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7467A" w14:textId="121B8E24" w:rsidR="00473FB0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C717F">
        <w:rPr>
          <w:rFonts w:ascii="Times New Roman" w:hAnsi="Times New Roman" w:cs="Times New Roman"/>
          <w:sz w:val="28"/>
          <w:szCs w:val="28"/>
        </w:rPr>
        <w:t xml:space="preserve">Жительница г. Медвежьегорска </w:t>
      </w:r>
      <w:r w:rsidR="002149C1">
        <w:rPr>
          <w:rFonts w:ascii="Times New Roman" w:hAnsi="Times New Roman" w:cs="Times New Roman"/>
          <w:sz w:val="28"/>
          <w:szCs w:val="28"/>
        </w:rPr>
        <w:t>осуждена</w:t>
      </w:r>
      <w:r w:rsidRPr="009C717F">
        <w:rPr>
          <w:rFonts w:ascii="Times New Roman" w:hAnsi="Times New Roman" w:cs="Times New Roman"/>
          <w:sz w:val="28"/>
          <w:szCs w:val="28"/>
        </w:rPr>
        <w:t xml:space="preserve"> за хищение денежных средств организации</w:t>
      </w:r>
    </w:p>
    <w:p w14:paraId="46C21F43" w14:textId="30D4C29C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Медвежьегорского района </w:t>
      </w:r>
      <w:r w:rsidR="002149C1">
        <w:rPr>
          <w:rFonts w:ascii="Times New Roman" w:hAnsi="Times New Roman" w:cs="Times New Roman"/>
          <w:sz w:val="28"/>
          <w:szCs w:val="28"/>
        </w:rPr>
        <w:t>поддержано государственное обвинение</w:t>
      </w:r>
      <w:r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30-летней местной жительницы</w:t>
      </w:r>
      <w:r w:rsidR="002149C1">
        <w:rPr>
          <w:rFonts w:ascii="Times New Roman" w:hAnsi="Times New Roman" w:cs="Times New Roman"/>
          <w:sz w:val="28"/>
          <w:szCs w:val="28"/>
        </w:rPr>
        <w:t>, осужденной</w:t>
      </w:r>
      <w:r>
        <w:rPr>
          <w:rFonts w:ascii="Times New Roman" w:hAnsi="Times New Roman" w:cs="Times New Roman"/>
          <w:sz w:val="28"/>
          <w:szCs w:val="28"/>
        </w:rPr>
        <w:t xml:space="preserve"> по ч.1 ст.160 </w:t>
      </w:r>
      <w:r w:rsidR="003302D2">
        <w:rPr>
          <w:rFonts w:ascii="Times New Roman" w:hAnsi="Times New Roman" w:cs="Times New Roman"/>
          <w:sz w:val="28"/>
          <w:szCs w:val="28"/>
        </w:rPr>
        <w:t xml:space="preserve">Уголовного кодекса </w:t>
      </w:r>
      <w:r>
        <w:rPr>
          <w:rFonts w:ascii="Times New Roman" w:hAnsi="Times New Roman" w:cs="Times New Roman"/>
          <w:sz w:val="28"/>
          <w:szCs w:val="28"/>
        </w:rPr>
        <w:t>РФ (присвоение, то есть хищение чужого имущества, вверенного виновному).</w:t>
      </w:r>
    </w:p>
    <w:p w14:paraId="7E1FAD7B" w14:textId="6D3ABAA7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в марте-апреле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обвиняемая, работая продавцом-кассиром в одном из сетевых магазинов в г. Медвежьегорске, неправомерно изымала из кассы и присваивала наличные денежные средства, которые тратила на личные нужды, причинив организации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ущерб на общую сумму свыше 46 тыс. руб.</w:t>
      </w:r>
    </w:p>
    <w:p w14:paraId="5EF600B7" w14:textId="1CB397D7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Хищение </w:t>
      </w:r>
      <w:r w:rsidR="003302D2">
        <w:rPr>
          <w:rFonts w:ascii="Times New Roman" w:hAnsi="Times New Roman" w:cs="Times New Roman"/>
          <w:sz w:val="28"/>
          <w:szCs w:val="28"/>
        </w:rPr>
        <w:t>выявили</w:t>
      </w:r>
      <w:r>
        <w:rPr>
          <w:rFonts w:ascii="Times New Roman" w:hAnsi="Times New Roman" w:cs="Times New Roman"/>
          <w:sz w:val="28"/>
          <w:szCs w:val="28"/>
        </w:rPr>
        <w:t xml:space="preserve"> в ходе ревизии, представитель юридического лица обратился с заявлением в полицию. По данному факту было возбуждено уголовное дело.</w:t>
      </w:r>
    </w:p>
    <w:p w14:paraId="16A3CA2B" w14:textId="5CF9B47E" w:rsid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предварительного </w:t>
      </w:r>
      <w:r w:rsidR="002149C1">
        <w:rPr>
          <w:rFonts w:ascii="Times New Roman" w:hAnsi="Times New Roman" w:cs="Times New Roman"/>
          <w:sz w:val="28"/>
          <w:szCs w:val="28"/>
        </w:rPr>
        <w:t>и судебного следствия</w:t>
      </w:r>
      <w:r>
        <w:rPr>
          <w:rFonts w:ascii="Times New Roman" w:hAnsi="Times New Roman" w:cs="Times New Roman"/>
          <w:sz w:val="28"/>
          <w:szCs w:val="28"/>
        </w:rPr>
        <w:t xml:space="preserve"> женщина признала вину</w:t>
      </w:r>
      <w:r w:rsidR="00E03FBA">
        <w:rPr>
          <w:rFonts w:ascii="Times New Roman" w:hAnsi="Times New Roman" w:cs="Times New Roman"/>
          <w:sz w:val="28"/>
          <w:szCs w:val="28"/>
        </w:rPr>
        <w:t>, полностью возместила причиненный преступлением ущерб, принесла извинения представителю организации</w:t>
      </w:r>
      <w:r>
        <w:rPr>
          <w:rFonts w:ascii="Times New Roman" w:hAnsi="Times New Roman" w:cs="Times New Roman"/>
          <w:sz w:val="28"/>
          <w:szCs w:val="28"/>
        </w:rPr>
        <w:t>. Установлено, что ранее она осуждена за аналогичное деяние к условному лишению свободы.</w:t>
      </w:r>
    </w:p>
    <w:p w14:paraId="685551C1" w14:textId="61CDB564" w:rsidR="009C717F" w:rsidRDefault="002149C1" w:rsidP="009C717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Приговором мирового судьи подсудимая признана виновной с назначением в соответствии с позицией государственного обвинителя наказания в виде штрафа в размере 10 тыс. руб.</w:t>
      </w:r>
    </w:p>
    <w:p w14:paraId="44E5F830" w14:textId="77777777" w:rsidR="009C717F" w:rsidRPr="009C717F" w:rsidRDefault="009C717F" w:rsidP="009C71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717F" w:rsidRPr="009C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0E"/>
    <w:rsid w:val="002149C1"/>
    <w:rsid w:val="003302D2"/>
    <w:rsid w:val="00473FB0"/>
    <w:rsid w:val="00667228"/>
    <w:rsid w:val="009C717F"/>
    <w:rsid w:val="00B64B0E"/>
    <w:rsid w:val="00E0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FC10"/>
  <w15:chartTrackingRefBased/>
  <w15:docId w15:val="{CD876E9B-C008-437C-886B-1E6E3494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2025-08-11T16:00:00Z</dcterms:created>
  <dcterms:modified xsi:type="dcterms:W3CDTF">2025-10-11T11:14:00Z</dcterms:modified>
</cp:coreProperties>
</file>