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951" w:rsidRDefault="00292951" w:rsidP="00292951">
      <w:pPr>
        <w:spacing w:before="40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АКТ</w:t>
      </w:r>
    </w:p>
    <w:p w:rsidR="00292951" w:rsidRDefault="00292951" w:rsidP="00292951">
      <w:pPr>
        <w:spacing w:before="8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о состоянии общего имущества собственников помещений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  <w:t>в многоквартирном доме</w:t>
      </w:r>
    </w:p>
    <w:p w:rsidR="00292951" w:rsidRDefault="00292951" w:rsidP="00292951">
      <w:pPr>
        <w:spacing w:before="2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I</w:t>
      </w:r>
      <w:r>
        <w:rPr>
          <w:rFonts w:ascii="Times New Roman" w:hAnsi="Times New Roman" w:cs="Times New Roman"/>
          <w:sz w:val="20"/>
          <w:szCs w:val="20"/>
        </w:rPr>
        <w:t>. Общие сведения о многоквартирном доме</w:t>
      </w:r>
    </w:p>
    <w:p w:rsidR="00292951" w:rsidRDefault="00292951" w:rsidP="00292951">
      <w:pPr>
        <w:spacing w:before="24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1. Адрес многоквартирного дома:   </w:t>
      </w:r>
      <w:r>
        <w:rPr>
          <w:rFonts w:ascii="Times New Roman" w:hAnsi="Times New Roman" w:cs="Times New Roman"/>
          <w:b/>
          <w:sz w:val="24"/>
          <w:szCs w:val="24"/>
        </w:rPr>
        <w:t>д.Шуньга, ул.Совхозная, д.12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92951" w:rsidRDefault="00292951" w:rsidP="00292951">
      <w:pPr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Год постройки                                                              1983г.</w:t>
      </w:r>
    </w:p>
    <w:p w:rsidR="00292951" w:rsidRDefault="00292951" w:rsidP="00292951">
      <w:pPr>
        <w:pBdr>
          <w:top w:val="single" w:sz="4" w:space="1" w:color="000000"/>
        </w:pBdr>
        <w:ind w:left="2438"/>
        <w:rPr>
          <w:rFonts w:ascii="Times New Roman" w:hAnsi="Times New Roman" w:cs="Times New Roman"/>
          <w:sz w:val="20"/>
          <w:szCs w:val="20"/>
        </w:rPr>
      </w:pPr>
    </w:p>
    <w:p w:rsidR="00292951" w:rsidRDefault="00292951" w:rsidP="00292951">
      <w:pPr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Степень износа по данным государственного технического учета  </w:t>
      </w:r>
    </w:p>
    <w:p w:rsidR="00292951" w:rsidRDefault="00292951" w:rsidP="00292951">
      <w:pPr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%  на ________________ 2015г.</w:t>
      </w:r>
    </w:p>
    <w:p w:rsidR="00292951" w:rsidRDefault="00292951" w:rsidP="00292951">
      <w:pPr>
        <w:pBdr>
          <w:top w:val="single" w:sz="4" w:space="1" w:color="000000"/>
        </w:pBdr>
        <w:ind w:left="709"/>
        <w:rPr>
          <w:rFonts w:ascii="Times New Roman" w:hAnsi="Times New Roman" w:cs="Times New Roman"/>
          <w:sz w:val="20"/>
          <w:szCs w:val="20"/>
        </w:rPr>
      </w:pPr>
    </w:p>
    <w:p w:rsidR="00292951" w:rsidRDefault="00292951" w:rsidP="00292951">
      <w:pPr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Количество этажей                                                                  2      </w:t>
      </w:r>
    </w:p>
    <w:p w:rsidR="00292951" w:rsidRDefault="00292951" w:rsidP="00292951">
      <w:pPr>
        <w:pBdr>
          <w:top w:val="single" w:sz="4" w:space="1" w:color="000000"/>
        </w:pBdr>
        <w:ind w:left="2920"/>
        <w:rPr>
          <w:rFonts w:ascii="Times New Roman" w:hAnsi="Times New Roman" w:cs="Times New Roman"/>
          <w:sz w:val="20"/>
          <w:szCs w:val="20"/>
        </w:rPr>
      </w:pPr>
    </w:p>
    <w:p w:rsidR="00292951" w:rsidRDefault="00292951" w:rsidP="00292951">
      <w:pPr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 Наличие подвала                                                                имеется</w:t>
      </w:r>
    </w:p>
    <w:p w:rsidR="00292951" w:rsidRDefault="00292951" w:rsidP="00292951">
      <w:pPr>
        <w:pBdr>
          <w:top w:val="single" w:sz="4" w:space="1" w:color="000000"/>
        </w:pBdr>
        <w:ind w:left="2835"/>
        <w:rPr>
          <w:rFonts w:ascii="Times New Roman" w:hAnsi="Times New Roman" w:cs="Times New Roman"/>
          <w:sz w:val="20"/>
          <w:szCs w:val="20"/>
        </w:rPr>
      </w:pPr>
    </w:p>
    <w:p w:rsidR="00292951" w:rsidRDefault="00292951" w:rsidP="00292951">
      <w:pPr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 Наличие технического этажа                                            имеется</w:t>
      </w:r>
    </w:p>
    <w:p w:rsidR="00292951" w:rsidRDefault="00292951" w:rsidP="00292951">
      <w:pPr>
        <w:pBdr>
          <w:top w:val="single" w:sz="4" w:space="1" w:color="000000"/>
        </w:pBdr>
        <w:ind w:left="3828"/>
        <w:rPr>
          <w:rFonts w:ascii="Times New Roman" w:hAnsi="Times New Roman" w:cs="Times New Roman"/>
          <w:sz w:val="20"/>
          <w:szCs w:val="20"/>
        </w:rPr>
      </w:pPr>
    </w:p>
    <w:p w:rsidR="00292951" w:rsidRDefault="00292951" w:rsidP="00292951">
      <w:pPr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 Наличие мансарды            -</w:t>
      </w:r>
    </w:p>
    <w:p w:rsidR="00292951" w:rsidRDefault="00292951" w:rsidP="00292951">
      <w:pPr>
        <w:pBdr>
          <w:top w:val="single" w:sz="4" w:space="1" w:color="000000"/>
        </w:pBdr>
        <w:ind w:left="3005"/>
        <w:rPr>
          <w:rFonts w:ascii="Times New Roman" w:hAnsi="Times New Roman" w:cs="Times New Roman"/>
          <w:sz w:val="20"/>
          <w:szCs w:val="20"/>
        </w:rPr>
      </w:pPr>
    </w:p>
    <w:p w:rsidR="00292951" w:rsidRDefault="00292951" w:rsidP="00292951">
      <w:pPr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 Наличие мезонина         -</w:t>
      </w:r>
    </w:p>
    <w:p w:rsidR="00292951" w:rsidRDefault="00292951" w:rsidP="00292951">
      <w:pPr>
        <w:pBdr>
          <w:top w:val="single" w:sz="4" w:space="1" w:color="000000"/>
        </w:pBdr>
        <w:ind w:left="2977"/>
        <w:rPr>
          <w:rFonts w:ascii="Times New Roman" w:hAnsi="Times New Roman" w:cs="Times New Roman"/>
          <w:sz w:val="20"/>
          <w:szCs w:val="20"/>
        </w:rPr>
      </w:pPr>
    </w:p>
    <w:p w:rsidR="00292951" w:rsidRDefault="00292951" w:rsidP="00292951">
      <w:pPr>
        <w:tabs>
          <w:tab w:val="right" w:pos="10205"/>
        </w:tabs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9. Количество квартир     18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, в т. ч однокомнатных – 4, двухкомнатных – 10, трехкомнатных   – 4. </w:t>
      </w:r>
    </w:p>
    <w:p w:rsidR="00292951" w:rsidRDefault="00292951" w:rsidP="00292951">
      <w:pPr>
        <w:tabs>
          <w:tab w:val="center" w:pos="5387"/>
          <w:tab w:val="left" w:pos="7371"/>
        </w:tabs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10. Строительный объём   </w:t>
      </w:r>
      <w:r w:rsidR="00D1624C" w:rsidRPr="00D1624C">
        <w:rPr>
          <w:rFonts w:ascii="Times New Roman" w:hAnsi="Times New Roman" w:cs="Times New Roman"/>
          <w:sz w:val="20"/>
          <w:szCs w:val="20"/>
          <w:u w:val="single"/>
        </w:rPr>
        <w:t>3112</w:t>
      </w:r>
      <w:r w:rsidRPr="00D1624C">
        <w:rPr>
          <w:rFonts w:ascii="Times New Roman" w:hAnsi="Times New Roman" w:cs="Times New Roman"/>
          <w:sz w:val="20"/>
          <w:szCs w:val="20"/>
          <w:u w:val="single"/>
        </w:rPr>
        <w:t xml:space="preserve"> к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уб. м </w:t>
      </w:r>
    </w:p>
    <w:p w:rsidR="00292951" w:rsidRDefault="00292951" w:rsidP="00292951">
      <w:pPr>
        <w:tabs>
          <w:tab w:val="center" w:pos="5387"/>
          <w:tab w:val="left" w:pos="7371"/>
        </w:tabs>
        <w:ind w:firstLine="567"/>
        <w:rPr>
          <w:rFonts w:ascii="Times New Roman" w:hAnsi="Times New Roman" w:cs="Times New Roman"/>
          <w:sz w:val="20"/>
          <w:szCs w:val="20"/>
        </w:rPr>
      </w:pPr>
    </w:p>
    <w:p w:rsidR="00292951" w:rsidRDefault="00292951" w:rsidP="00292951">
      <w:pPr>
        <w:tabs>
          <w:tab w:val="center" w:pos="5387"/>
          <w:tab w:val="left" w:pos="7371"/>
        </w:tabs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11. Площадь:</w:t>
      </w:r>
    </w:p>
    <w:p w:rsidR="00292951" w:rsidRDefault="00292951" w:rsidP="00292951">
      <w:pPr>
        <w:tabs>
          <w:tab w:val="center" w:pos="2835"/>
          <w:tab w:val="left" w:pos="4678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а) многоквартирного дома с лоджиями, балконами, шкафами, коридорами и лестничными клетками      </w:t>
      </w:r>
      <w:r>
        <w:rPr>
          <w:rFonts w:ascii="Times New Roman" w:hAnsi="Times New Roman" w:cs="Times New Roman"/>
          <w:sz w:val="20"/>
          <w:szCs w:val="20"/>
        </w:rPr>
        <w:tab/>
        <w:t>835,1</w:t>
      </w:r>
      <w:r>
        <w:rPr>
          <w:rFonts w:ascii="Times New Roman" w:hAnsi="Times New Roman" w:cs="Times New Roman"/>
          <w:sz w:val="20"/>
          <w:szCs w:val="20"/>
        </w:rPr>
        <w:tab/>
        <w:t>кв. м</w:t>
      </w:r>
    </w:p>
    <w:p w:rsidR="00292951" w:rsidRDefault="00292951" w:rsidP="00292951">
      <w:pPr>
        <w:pBdr>
          <w:top w:val="single" w:sz="4" w:space="1" w:color="000000"/>
        </w:pBdr>
        <w:ind w:left="1049" w:right="5642"/>
        <w:rPr>
          <w:rFonts w:ascii="Times New Roman" w:hAnsi="Times New Roman" w:cs="Times New Roman"/>
          <w:sz w:val="20"/>
          <w:szCs w:val="20"/>
        </w:rPr>
      </w:pPr>
    </w:p>
    <w:p w:rsidR="00292951" w:rsidRDefault="00292951" w:rsidP="00292951">
      <w:pPr>
        <w:tabs>
          <w:tab w:val="center" w:pos="7598"/>
          <w:tab w:val="right" w:pos="10206"/>
        </w:tabs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б) жилых помещений (общая площадь квартир)   473,8  кв. м  </w:t>
      </w:r>
    </w:p>
    <w:p w:rsidR="00292951" w:rsidRDefault="00292951" w:rsidP="00292951">
      <w:pPr>
        <w:tabs>
          <w:tab w:val="center" w:pos="6096"/>
          <w:tab w:val="left" w:pos="808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в) нежилых помещений (общая площадь нежилых помещений, не входящих в состав общего</w:t>
      </w:r>
    </w:p>
    <w:p w:rsidR="00292951" w:rsidRDefault="00292951" w:rsidP="00292951">
      <w:pPr>
        <w:tabs>
          <w:tab w:val="center" w:pos="6096"/>
          <w:tab w:val="left" w:pos="8080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имущества в многоквартирном доме)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кв. м</w:t>
      </w:r>
    </w:p>
    <w:p w:rsidR="00292951" w:rsidRDefault="00292951" w:rsidP="00292951">
      <w:pPr>
        <w:pBdr>
          <w:top w:val="single" w:sz="4" w:space="1" w:color="000000"/>
        </w:pBdr>
        <w:ind w:left="3941" w:right="2240"/>
        <w:rPr>
          <w:rFonts w:ascii="Times New Roman" w:hAnsi="Times New Roman" w:cs="Times New Roman"/>
          <w:sz w:val="20"/>
          <w:szCs w:val="20"/>
        </w:rPr>
      </w:pPr>
    </w:p>
    <w:p w:rsidR="00292951" w:rsidRDefault="00292951" w:rsidP="00292951">
      <w:pPr>
        <w:tabs>
          <w:tab w:val="center" w:pos="6804"/>
          <w:tab w:val="left" w:pos="8931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г) помещений общего пользования (общая площадь нежилых помещений, входящих в состав</w:t>
      </w:r>
    </w:p>
    <w:p w:rsidR="00292951" w:rsidRDefault="00292951" w:rsidP="00292951">
      <w:pPr>
        <w:tabs>
          <w:tab w:val="center" w:pos="6804"/>
          <w:tab w:val="left" w:pos="8931"/>
        </w:tabs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общего имущества в многоквартирном доме)                                        361,3</w:t>
      </w:r>
    </w:p>
    <w:p w:rsidR="00292951" w:rsidRDefault="00292951" w:rsidP="00292951">
      <w:pPr>
        <w:pBdr>
          <w:top w:val="single" w:sz="4" w:space="1" w:color="000000"/>
        </w:pBdr>
        <w:ind w:left="4734" w:right="1389"/>
        <w:rPr>
          <w:rFonts w:ascii="Times New Roman" w:hAnsi="Times New Roman" w:cs="Times New Roman"/>
          <w:sz w:val="20"/>
          <w:szCs w:val="20"/>
        </w:rPr>
      </w:pPr>
    </w:p>
    <w:p w:rsidR="00292951" w:rsidRDefault="00292951" w:rsidP="00292951">
      <w:pPr>
        <w:tabs>
          <w:tab w:val="center" w:pos="5245"/>
          <w:tab w:val="left" w:pos="7088"/>
        </w:tabs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12. Количество лестниц -   3 шт.,    их уборочная площадь  -   116,0  кв. м </w:t>
      </w:r>
    </w:p>
    <w:p w:rsidR="00292951" w:rsidRDefault="00292951" w:rsidP="00292951">
      <w:pPr>
        <w:tabs>
          <w:tab w:val="center" w:pos="5245"/>
          <w:tab w:val="left" w:pos="7088"/>
        </w:tabs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13  Уборочная площадь общих коридоров и мест общего пользования  -         кв. м. </w:t>
      </w:r>
    </w:p>
    <w:p w:rsidR="00292951" w:rsidRDefault="00292951" w:rsidP="00292951">
      <w:pPr>
        <w:pBdr>
          <w:top w:val="single" w:sz="4" w:space="1" w:color="000000"/>
        </w:pBdr>
        <w:ind w:left="601"/>
        <w:rPr>
          <w:rFonts w:ascii="Times New Roman" w:hAnsi="Times New Roman" w:cs="Times New Roman"/>
          <w:sz w:val="20"/>
          <w:szCs w:val="20"/>
        </w:rPr>
      </w:pPr>
    </w:p>
    <w:p w:rsidR="00292951" w:rsidRDefault="00292951" w:rsidP="00292951">
      <w:pPr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14. Кадастровый номер земельного участка (при его наличии)    ___________________________________</w:t>
      </w:r>
    </w:p>
    <w:p w:rsidR="00292951" w:rsidRDefault="00292951" w:rsidP="00292951">
      <w:pPr>
        <w:spacing w:before="360" w:after="240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II</w:t>
      </w:r>
      <w:r>
        <w:rPr>
          <w:rFonts w:ascii="Times New Roman" w:hAnsi="Times New Roman" w:cs="Times New Roman"/>
          <w:sz w:val="20"/>
          <w:szCs w:val="20"/>
        </w:rPr>
        <w:t>. Техническое состояние многоквартирного дома, включая пристройки</w:t>
      </w:r>
    </w:p>
    <w:tbl>
      <w:tblPr>
        <w:tblW w:w="0" w:type="auto"/>
        <w:tblInd w:w="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330"/>
        <w:gridCol w:w="3180"/>
        <w:gridCol w:w="3145"/>
      </w:tblGrid>
      <w:tr w:rsidR="00292951" w:rsidTr="00292951"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2951" w:rsidRDefault="00292951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вание конструк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  <w:t>тивных элементов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2951" w:rsidRDefault="00292951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элементов (материал, конструкция или система, отделка и прочее)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51" w:rsidRDefault="00292951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Техническое состояние элементов общего имущества многоквартирного дома</w:t>
            </w:r>
          </w:p>
        </w:tc>
      </w:tr>
      <w:tr w:rsidR="00292951" w:rsidTr="00292951"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2951" w:rsidRDefault="00292951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Фундамент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2951" w:rsidRDefault="00292951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бутовый ленточный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51" w:rsidRDefault="00292951" w:rsidP="004B39B4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износ </w:t>
            </w:r>
            <w:r w:rsidR="004B39B4">
              <w:rPr>
                <w:rFonts w:ascii="Times New Roman" w:hAnsi="Times New Roman" w:cs="Times New Roman"/>
                <w:sz w:val="20"/>
                <w:szCs w:val="20"/>
              </w:rPr>
              <w:t xml:space="preserve">40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92951" w:rsidTr="00292951"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2951" w:rsidRDefault="00292951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Наружные и внутренние капитальные стены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2951" w:rsidRDefault="00292951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блочные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51" w:rsidRDefault="00292951" w:rsidP="00450E8F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износ </w:t>
            </w:r>
            <w:r w:rsidR="00450E8F">
              <w:rPr>
                <w:rFonts w:ascii="Times New Roman" w:hAnsi="Times New Roman" w:cs="Times New Roman"/>
                <w:sz w:val="20"/>
                <w:szCs w:val="20"/>
              </w:rPr>
              <w:t xml:space="preserve">40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92951" w:rsidTr="00292951"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2951" w:rsidRDefault="00292951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Перегородки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2951" w:rsidRDefault="00292951">
            <w:pPr>
              <w:spacing w:after="0"/>
              <w:rPr>
                <w:rFonts w:cs="Times New Roman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51" w:rsidRDefault="00292951">
            <w:pPr>
              <w:spacing w:after="0"/>
              <w:rPr>
                <w:rFonts w:cs="Times New Roman"/>
              </w:rPr>
            </w:pPr>
          </w:p>
        </w:tc>
      </w:tr>
      <w:tr w:rsidR="00292951" w:rsidTr="00292951">
        <w:trPr>
          <w:cantSplit/>
        </w:trPr>
        <w:tc>
          <w:tcPr>
            <w:tcW w:w="33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92951" w:rsidRDefault="00292951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Перекрытия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292951" w:rsidRDefault="00292951">
            <w:pPr>
              <w:suppressAutoHyphens/>
              <w:snapToGrid w:val="0"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:rsidR="00292951" w:rsidRDefault="00292951">
            <w:pPr>
              <w:suppressAutoHyphens/>
              <w:snapToGrid w:val="0"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железобетонные</w:t>
            </w:r>
          </w:p>
        </w:tc>
        <w:tc>
          <w:tcPr>
            <w:tcW w:w="314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92951" w:rsidRDefault="00292951" w:rsidP="00450E8F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износ </w:t>
            </w:r>
            <w:r w:rsidR="00450E8F">
              <w:rPr>
                <w:rFonts w:ascii="Times New Roman" w:hAnsi="Times New Roman" w:cs="Times New Roman"/>
                <w:sz w:val="20"/>
                <w:szCs w:val="20"/>
              </w:rPr>
              <w:t xml:space="preserve">40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92951" w:rsidTr="00292951">
        <w:trPr>
          <w:cantSplit/>
        </w:trPr>
        <w:tc>
          <w:tcPr>
            <w:tcW w:w="33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92951" w:rsidRDefault="00292951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чердачные</w:t>
            </w:r>
          </w:p>
        </w:tc>
        <w:tc>
          <w:tcPr>
            <w:tcW w:w="31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92951" w:rsidRDefault="002929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4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92951" w:rsidRDefault="002929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92951" w:rsidTr="00292951">
        <w:tc>
          <w:tcPr>
            <w:tcW w:w="33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92951" w:rsidRDefault="00292951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междуэтажные</w:t>
            </w:r>
          </w:p>
        </w:tc>
        <w:tc>
          <w:tcPr>
            <w:tcW w:w="3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92951" w:rsidRDefault="00292951">
            <w:pPr>
              <w:spacing w:after="0"/>
              <w:rPr>
                <w:rFonts w:cs="Times New Roman"/>
              </w:rPr>
            </w:pPr>
          </w:p>
        </w:tc>
        <w:tc>
          <w:tcPr>
            <w:tcW w:w="31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2951" w:rsidRDefault="00292951">
            <w:pPr>
              <w:suppressAutoHyphens/>
              <w:snapToGrid w:val="0"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92951" w:rsidTr="00292951">
        <w:tc>
          <w:tcPr>
            <w:tcW w:w="33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92951" w:rsidRDefault="00292951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подвальные</w:t>
            </w:r>
          </w:p>
        </w:tc>
        <w:tc>
          <w:tcPr>
            <w:tcW w:w="3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292951" w:rsidRDefault="00292951">
            <w:pPr>
              <w:suppressAutoHyphens/>
              <w:snapToGrid w:val="0"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2951" w:rsidRDefault="00292951">
            <w:pPr>
              <w:suppressAutoHyphens/>
              <w:snapToGrid w:val="0"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92951" w:rsidTr="00292951">
        <w:tc>
          <w:tcPr>
            <w:tcW w:w="33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92951" w:rsidRDefault="00292951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(другое)</w:t>
            </w:r>
          </w:p>
        </w:tc>
        <w:tc>
          <w:tcPr>
            <w:tcW w:w="3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292951" w:rsidRDefault="00292951">
            <w:pPr>
              <w:suppressAutoHyphens/>
              <w:snapToGrid w:val="0"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2951" w:rsidRDefault="00292951">
            <w:pPr>
              <w:suppressAutoHyphens/>
              <w:snapToGrid w:val="0"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92951" w:rsidTr="00292951"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2951" w:rsidRDefault="00292951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Крыша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2951" w:rsidRDefault="00292951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шифер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51" w:rsidRDefault="00292951" w:rsidP="00450E8F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износ </w:t>
            </w:r>
            <w:r w:rsidR="00450E8F">
              <w:rPr>
                <w:rFonts w:ascii="Times New Roman" w:hAnsi="Times New Roman" w:cs="Times New Roman"/>
                <w:sz w:val="20"/>
                <w:szCs w:val="20"/>
              </w:rPr>
              <w:t xml:space="preserve">40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92951" w:rsidTr="00292951"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2951" w:rsidRDefault="00292951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Полы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2951" w:rsidRDefault="00292951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бетонные, дощатые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51" w:rsidRDefault="00292951" w:rsidP="00450E8F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износ </w:t>
            </w:r>
            <w:r w:rsidR="00450E8F">
              <w:rPr>
                <w:rFonts w:ascii="Times New Roman" w:hAnsi="Times New Roman" w:cs="Times New Roman"/>
                <w:sz w:val="20"/>
                <w:szCs w:val="20"/>
              </w:rPr>
              <w:t xml:space="preserve">40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92951" w:rsidTr="00292951">
        <w:trPr>
          <w:cantSplit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92951" w:rsidRDefault="00292951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Проемы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92951" w:rsidRDefault="00292951">
            <w:pPr>
              <w:ind w:left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92951" w:rsidRDefault="00292951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деревянные, створные</w:t>
            </w:r>
          </w:p>
        </w:tc>
        <w:tc>
          <w:tcPr>
            <w:tcW w:w="31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92951" w:rsidRDefault="00292951" w:rsidP="00450E8F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износ </w:t>
            </w:r>
            <w:r w:rsidR="00450E8F">
              <w:rPr>
                <w:rFonts w:ascii="Times New Roman" w:hAnsi="Times New Roman" w:cs="Times New Roman"/>
                <w:sz w:val="20"/>
                <w:szCs w:val="20"/>
              </w:rPr>
              <w:t xml:space="preserve">40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</w:p>
        </w:tc>
      </w:tr>
      <w:tr w:rsidR="00292951" w:rsidTr="00292951">
        <w:trPr>
          <w:cantSplit/>
        </w:trPr>
        <w:tc>
          <w:tcPr>
            <w:tcW w:w="33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92951" w:rsidRDefault="00292951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окна</w:t>
            </w:r>
          </w:p>
        </w:tc>
        <w:tc>
          <w:tcPr>
            <w:tcW w:w="31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92951" w:rsidRDefault="002929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4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92951" w:rsidRDefault="002929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92951" w:rsidTr="00292951">
        <w:tc>
          <w:tcPr>
            <w:tcW w:w="333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92951" w:rsidRDefault="00292951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двери</w:t>
            </w:r>
          </w:p>
        </w:tc>
        <w:tc>
          <w:tcPr>
            <w:tcW w:w="318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92951" w:rsidRDefault="00292951">
            <w:pPr>
              <w:suppressAutoHyphens/>
              <w:snapToGrid w:val="0"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деревянные, филенчатые</w:t>
            </w:r>
          </w:p>
        </w:tc>
        <w:tc>
          <w:tcPr>
            <w:tcW w:w="31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92951" w:rsidRDefault="00292951">
            <w:pPr>
              <w:suppressAutoHyphens/>
              <w:snapToGrid w:val="0"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92951" w:rsidTr="00292951">
        <w:tc>
          <w:tcPr>
            <w:tcW w:w="3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2951" w:rsidRDefault="00292951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(другое)</w:t>
            </w:r>
          </w:p>
        </w:tc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2951" w:rsidRDefault="00292951">
            <w:pPr>
              <w:suppressAutoHyphens/>
              <w:snapToGrid w:val="0"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951" w:rsidRDefault="00292951">
            <w:pPr>
              <w:suppressAutoHyphens/>
              <w:snapToGrid w:val="0"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92951" w:rsidTr="00292951">
        <w:trPr>
          <w:cantSplit/>
          <w:trHeight w:val="1271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292951" w:rsidRDefault="00292951">
            <w:pPr>
              <w:ind w:left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Отделка</w:t>
            </w:r>
          </w:p>
          <w:p w:rsidR="00292951" w:rsidRDefault="00292951">
            <w:pPr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внутренняя</w:t>
            </w:r>
          </w:p>
          <w:p w:rsidR="00292951" w:rsidRDefault="00292951">
            <w:pPr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наружная</w:t>
            </w:r>
          </w:p>
          <w:p w:rsidR="00292951" w:rsidRDefault="00292951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(другое)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292951" w:rsidRDefault="00292951">
            <w:pPr>
              <w:snapToGrid w:val="0"/>
              <w:ind w:left="5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окрашено, оклеено обоями</w:t>
            </w:r>
          </w:p>
          <w:p w:rsidR="00292951" w:rsidRDefault="00292951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292951" w:rsidRDefault="00292951" w:rsidP="00450E8F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износ </w:t>
            </w:r>
            <w:r w:rsidR="00450E8F">
              <w:rPr>
                <w:rFonts w:ascii="Times New Roman" w:hAnsi="Times New Roman" w:cs="Times New Roman"/>
                <w:sz w:val="20"/>
                <w:szCs w:val="20"/>
              </w:rPr>
              <w:t xml:space="preserve">40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92951" w:rsidTr="00292951"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2951" w:rsidRDefault="00292951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 Внутридомовые инженерные коммуникации и оборудование для предоставления коммунальных услуг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2951" w:rsidRDefault="00292951">
            <w:pPr>
              <w:suppressAutoHyphens/>
              <w:snapToGrid w:val="0"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951" w:rsidRDefault="00292951">
            <w:pPr>
              <w:suppressAutoHyphens/>
              <w:snapToGrid w:val="0"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92951" w:rsidTr="00292951"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2951" w:rsidRDefault="00292951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электроосвещение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2951" w:rsidRDefault="00292951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проводка скрытая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51" w:rsidRDefault="00292951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удовлетворительное</w:t>
            </w:r>
          </w:p>
        </w:tc>
      </w:tr>
      <w:tr w:rsidR="00292951" w:rsidTr="00292951"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2951" w:rsidRDefault="00292951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холодное водоснабжение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2951" w:rsidRDefault="00292951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 сети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51" w:rsidRDefault="00292951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удовлетворительное</w:t>
            </w:r>
          </w:p>
        </w:tc>
      </w:tr>
      <w:tr w:rsidR="00292951" w:rsidTr="00292951"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2951" w:rsidRDefault="00292951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горячее водоснабжение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2951" w:rsidRDefault="00292951">
            <w:pPr>
              <w:spacing w:after="0"/>
              <w:rPr>
                <w:rFonts w:cs="Times New Roman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51" w:rsidRDefault="00292951">
            <w:pPr>
              <w:spacing w:after="0"/>
              <w:rPr>
                <w:rFonts w:cs="Times New Roman"/>
              </w:rPr>
            </w:pPr>
          </w:p>
        </w:tc>
      </w:tr>
      <w:tr w:rsidR="00292951" w:rsidTr="00292951"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2951" w:rsidRDefault="00292951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водоотведение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2951" w:rsidRDefault="00292951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септик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51" w:rsidRDefault="00292951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удовлетворительное</w:t>
            </w:r>
          </w:p>
        </w:tc>
      </w:tr>
      <w:tr w:rsidR="00292951" w:rsidTr="00292951"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2951" w:rsidRDefault="00292951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газовые  плиты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2951" w:rsidRDefault="00292951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51" w:rsidRDefault="00292951">
            <w:pPr>
              <w:suppressAutoHyphens/>
              <w:snapToGrid w:val="0"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удовлетворительное</w:t>
            </w:r>
          </w:p>
        </w:tc>
      </w:tr>
      <w:tr w:rsidR="00292951" w:rsidTr="00292951"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2951" w:rsidRDefault="00292951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отопление (от котельной) 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2951" w:rsidRDefault="00292951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центральное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51" w:rsidRDefault="00292951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удовлетворительное</w:t>
            </w:r>
          </w:p>
        </w:tc>
      </w:tr>
      <w:tr w:rsidR="00292951" w:rsidTr="00292951"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2951" w:rsidRDefault="00292951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вентиляция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2951" w:rsidRDefault="00292951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есть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951" w:rsidRDefault="00292951">
            <w:pPr>
              <w:suppressAutoHyphens/>
              <w:snapToGrid w:val="0"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92951" w:rsidTr="00292951"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2951" w:rsidRDefault="00292951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Крыльца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2951" w:rsidRDefault="00292951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крыльца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951" w:rsidRDefault="00292951" w:rsidP="00450E8F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износ </w:t>
            </w:r>
            <w:r w:rsidR="00450E8F">
              <w:rPr>
                <w:rFonts w:ascii="Times New Roman" w:hAnsi="Times New Roman" w:cs="Times New Roman"/>
                <w:sz w:val="20"/>
                <w:szCs w:val="20"/>
              </w:rPr>
              <w:t xml:space="preserve">40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292951" w:rsidTr="00292951"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2951" w:rsidRDefault="00292951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Прочие работы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92951" w:rsidRDefault="00292951">
            <w:pPr>
              <w:suppressAutoHyphens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лестничные клетки, балконы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951" w:rsidRDefault="00292951">
            <w:pPr>
              <w:suppressAutoHyphens/>
              <w:snapToGrid w:val="0"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92951" w:rsidTr="00292951"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2951" w:rsidRDefault="00292951">
            <w:pPr>
              <w:suppressAutoHyphens/>
              <w:snapToGrid w:val="0"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2951" w:rsidRDefault="00292951">
            <w:pPr>
              <w:suppressAutoHyphens/>
              <w:snapToGrid w:val="0"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951" w:rsidRDefault="00292951">
            <w:pPr>
              <w:suppressAutoHyphens/>
              <w:snapToGrid w:val="0"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92951" w:rsidTr="00292951"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2951" w:rsidRDefault="00292951">
            <w:pPr>
              <w:suppressAutoHyphens/>
              <w:snapToGrid w:val="0"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92951" w:rsidRDefault="00292951">
            <w:pPr>
              <w:suppressAutoHyphens/>
              <w:snapToGrid w:val="0"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2951" w:rsidRDefault="00292951">
            <w:pPr>
              <w:suppressAutoHyphens/>
              <w:snapToGrid w:val="0"/>
              <w:ind w:left="56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292951" w:rsidRDefault="00292951" w:rsidP="00292951">
      <w:pPr>
        <w:pStyle w:val="a3"/>
        <w:spacing w:before="0" w:after="0"/>
        <w:ind w:right="638"/>
        <w:jc w:val="center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</w:p>
    <w:p w:rsidR="00292951" w:rsidRDefault="00292951" w:rsidP="00292951">
      <w:pPr>
        <w:pStyle w:val="a3"/>
        <w:spacing w:before="0" w:after="0"/>
        <w:ind w:right="638"/>
        <w:jc w:val="center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</w:p>
    <w:p w:rsidR="00292951" w:rsidRDefault="00292951" w:rsidP="00292951">
      <w:pPr>
        <w:pStyle w:val="a3"/>
        <w:spacing w:before="0" w:after="0"/>
        <w:ind w:right="638"/>
        <w:jc w:val="center"/>
        <w:rPr>
          <w:rFonts w:ascii="Times New Roman" w:hAnsi="Times New Roman" w:cs="Times New Roman"/>
          <w:color w:val="auto"/>
          <w:spacing w:val="0"/>
          <w:sz w:val="20"/>
          <w:szCs w:val="20"/>
        </w:rPr>
      </w:pPr>
    </w:p>
    <w:p w:rsidR="00292951" w:rsidRDefault="00292951" w:rsidP="00292951"/>
    <w:p w:rsidR="00D65867" w:rsidRDefault="00D65867"/>
    <w:sectPr w:rsidR="00D65867" w:rsidSect="00052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92951"/>
    <w:rsid w:val="000525D2"/>
    <w:rsid w:val="00292951"/>
    <w:rsid w:val="00450E8F"/>
    <w:rsid w:val="004B39B4"/>
    <w:rsid w:val="00D1624C"/>
    <w:rsid w:val="00D65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92951"/>
    <w:pPr>
      <w:suppressAutoHyphens/>
      <w:spacing w:before="30" w:after="30" w:line="240" w:lineRule="auto"/>
    </w:pPr>
    <w:rPr>
      <w:rFonts w:ascii="Arial" w:eastAsia="Times New Roman" w:hAnsi="Arial" w:cs="Arial"/>
      <w:color w:val="332E2D"/>
      <w:spacing w:val="2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4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8FEEC-1B14-4A13-8434-8B4CC847C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</dc:creator>
  <cp:keywords/>
  <dc:description/>
  <cp:lastModifiedBy>журавлева</cp:lastModifiedBy>
  <cp:revision>6</cp:revision>
  <dcterms:created xsi:type="dcterms:W3CDTF">2015-06-02T10:37:00Z</dcterms:created>
  <dcterms:modified xsi:type="dcterms:W3CDTF">2015-06-08T13:19:00Z</dcterms:modified>
</cp:coreProperties>
</file>