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63E" w:rsidRDefault="00F352CC" w:rsidP="00F352CC">
      <w:pPr>
        <w:pStyle w:val="30"/>
        <w:spacing w:after="0"/>
        <w:ind w:firstLine="561"/>
        <w:jc w:val="right"/>
      </w:pPr>
      <w:r>
        <w:t>проект</w:t>
      </w:r>
    </w:p>
    <w:p w:rsidR="00E9741B" w:rsidRDefault="00E9741B" w:rsidP="00E9741B">
      <w:pPr>
        <w:rPr>
          <w:b/>
          <w:sz w:val="28"/>
          <w:szCs w:val="28"/>
        </w:rPr>
      </w:pPr>
    </w:p>
    <w:p w:rsidR="00F26CF1" w:rsidRPr="00025F71" w:rsidRDefault="00710FD4" w:rsidP="00F26CF1">
      <w:pPr>
        <w:pStyle w:val="1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727710" cy="923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F1" w:rsidRPr="00F26CF1" w:rsidRDefault="00F26CF1" w:rsidP="00F26CF1">
      <w:pPr>
        <w:jc w:val="center"/>
        <w:rPr>
          <w:sz w:val="20"/>
          <w:szCs w:val="20"/>
        </w:rPr>
      </w:pPr>
      <w:r w:rsidRPr="00F26CF1">
        <w:rPr>
          <w:sz w:val="20"/>
          <w:szCs w:val="20"/>
        </w:rPr>
        <w:t>РОССИЙСКАЯ ФЕДЕРАЦИЯ</w:t>
      </w:r>
    </w:p>
    <w:p w:rsidR="00F26CF1" w:rsidRPr="00F26CF1" w:rsidRDefault="00F26CF1" w:rsidP="00F26CF1">
      <w:pPr>
        <w:jc w:val="center"/>
        <w:rPr>
          <w:sz w:val="20"/>
          <w:szCs w:val="20"/>
        </w:rPr>
      </w:pPr>
      <w:r w:rsidRPr="00F26CF1">
        <w:rPr>
          <w:sz w:val="20"/>
          <w:szCs w:val="20"/>
        </w:rPr>
        <w:t>РЕСПУБЛИКА КАРЕЛИЯ</w:t>
      </w:r>
    </w:p>
    <w:p w:rsidR="00F26CF1" w:rsidRPr="00F26CF1" w:rsidRDefault="00F26CF1" w:rsidP="00F26CF1">
      <w:pPr>
        <w:jc w:val="center"/>
        <w:rPr>
          <w:sz w:val="20"/>
          <w:szCs w:val="20"/>
        </w:rPr>
      </w:pPr>
    </w:p>
    <w:p w:rsidR="00F26CF1" w:rsidRPr="00F26CF1" w:rsidRDefault="00F26CF1" w:rsidP="00F26CF1">
      <w:pPr>
        <w:jc w:val="center"/>
      </w:pPr>
      <w:r w:rsidRPr="00F26CF1">
        <w:t>МУНИЦИПАЛЬНОЕ ОБРАЗОВАНИЕ</w:t>
      </w:r>
    </w:p>
    <w:p w:rsidR="00F26CF1" w:rsidRPr="00F26CF1" w:rsidRDefault="00F26CF1" w:rsidP="00F26CF1">
      <w:pPr>
        <w:jc w:val="center"/>
      </w:pPr>
      <w:r w:rsidRPr="00F26CF1">
        <w:t>«Медвежьегорский муниципальный район»</w:t>
      </w:r>
    </w:p>
    <w:p w:rsidR="00F26CF1" w:rsidRDefault="00F26CF1" w:rsidP="00F26CF1">
      <w:pPr>
        <w:jc w:val="center"/>
        <w:rPr>
          <w:b/>
        </w:rPr>
      </w:pPr>
    </w:p>
    <w:p w:rsidR="004945B1" w:rsidRPr="00F26CF1" w:rsidRDefault="004945B1" w:rsidP="00F26CF1">
      <w:pPr>
        <w:jc w:val="center"/>
        <w:rPr>
          <w:b/>
        </w:rPr>
      </w:pPr>
    </w:p>
    <w:p w:rsidR="00F26CF1" w:rsidRPr="004945B1" w:rsidRDefault="00F26CF1" w:rsidP="00F26CF1">
      <w:pPr>
        <w:jc w:val="center"/>
        <w:rPr>
          <w:b/>
          <w:sz w:val="22"/>
          <w:szCs w:val="22"/>
        </w:rPr>
      </w:pPr>
      <w:r w:rsidRPr="004945B1">
        <w:rPr>
          <w:b/>
          <w:sz w:val="22"/>
          <w:szCs w:val="22"/>
        </w:rPr>
        <w:t>АДМИНИСТРАЦИЯ  ШУНЬГСКОГО  СЕЛЬСКОГО  ПОСЕЛЕНИЯ</w:t>
      </w:r>
    </w:p>
    <w:p w:rsidR="00F26CF1" w:rsidRDefault="00F26CF1" w:rsidP="00F26CF1">
      <w:pPr>
        <w:jc w:val="center"/>
        <w:rPr>
          <w:b/>
          <w:sz w:val="32"/>
          <w:szCs w:val="32"/>
        </w:rPr>
      </w:pPr>
    </w:p>
    <w:p w:rsidR="004945B1" w:rsidRPr="00F26CF1" w:rsidRDefault="004945B1" w:rsidP="00F26CF1">
      <w:pPr>
        <w:jc w:val="center"/>
        <w:rPr>
          <w:b/>
          <w:sz w:val="32"/>
          <w:szCs w:val="32"/>
        </w:rPr>
      </w:pPr>
    </w:p>
    <w:p w:rsidR="00F26CF1" w:rsidRPr="004945B1" w:rsidRDefault="00F26CF1" w:rsidP="00F26CF1">
      <w:pPr>
        <w:pStyle w:val="3"/>
        <w:jc w:val="center"/>
        <w:rPr>
          <w:sz w:val="36"/>
          <w:szCs w:val="36"/>
        </w:rPr>
      </w:pPr>
      <w:r w:rsidRPr="004945B1">
        <w:rPr>
          <w:sz w:val="36"/>
          <w:szCs w:val="36"/>
        </w:rPr>
        <w:t>ПОСТАНОВЛЕНИЕ</w:t>
      </w:r>
    </w:p>
    <w:p w:rsidR="00F26CF1" w:rsidRPr="00F26CF1" w:rsidRDefault="00F26CF1" w:rsidP="00F26CF1">
      <w:pPr>
        <w:jc w:val="center"/>
        <w:rPr>
          <w:sz w:val="32"/>
          <w:szCs w:val="32"/>
        </w:rPr>
      </w:pPr>
    </w:p>
    <w:p w:rsidR="00F26CF1" w:rsidRDefault="00F26CF1" w:rsidP="00F26CF1">
      <w:pPr>
        <w:rPr>
          <w:b/>
          <w:sz w:val="20"/>
          <w:u w:val="single"/>
        </w:rPr>
      </w:pPr>
    </w:p>
    <w:p w:rsidR="00F26CF1" w:rsidRPr="00025F71" w:rsidRDefault="00F26CF1" w:rsidP="00F26CF1">
      <w:pPr>
        <w:rPr>
          <w:b/>
          <w:u w:val="single"/>
        </w:rPr>
      </w:pPr>
    </w:p>
    <w:p w:rsidR="00F26CF1" w:rsidRPr="00025F71" w:rsidRDefault="00F26CF1" w:rsidP="00F26CF1">
      <w:pPr>
        <w:rPr>
          <w:b/>
          <w:u w:val="single"/>
        </w:rPr>
      </w:pPr>
      <w:r w:rsidRPr="00025F71">
        <w:rPr>
          <w:b/>
          <w:u w:val="single"/>
        </w:rPr>
        <w:t>«</w:t>
      </w:r>
      <w:r>
        <w:rPr>
          <w:b/>
          <w:u w:val="single"/>
        </w:rPr>
        <w:t xml:space="preserve"> </w:t>
      </w:r>
      <w:r w:rsidR="00F352CC">
        <w:rPr>
          <w:b/>
          <w:u w:val="single"/>
        </w:rPr>
        <w:t xml:space="preserve">     </w:t>
      </w:r>
      <w:r w:rsidRPr="00025F71">
        <w:rPr>
          <w:b/>
          <w:u w:val="single"/>
        </w:rPr>
        <w:t xml:space="preserve"> »  </w:t>
      </w:r>
      <w:r w:rsidR="00F352CC">
        <w:rPr>
          <w:b/>
          <w:u w:val="single"/>
        </w:rPr>
        <w:t xml:space="preserve">                            </w:t>
      </w:r>
      <w:r>
        <w:rPr>
          <w:b/>
          <w:u w:val="single"/>
        </w:rPr>
        <w:t xml:space="preserve"> </w:t>
      </w:r>
      <w:r w:rsidRPr="00025F71">
        <w:rPr>
          <w:b/>
          <w:u w:val="single"/>
        </w:rPr>
        <w:t>2015 г.  №</w:t>
      </w:r>
      <w:r w:rsidR="00F352CC">
        <w:rPr>
          <w:b/>
          <w:u w:val="single"/>
        </w:rPr>
        <w:t>_____</w:t>
      </w:r>
      <w:r>
        <w:rPr>
          <w:b/>
          <w:u w:val="single"/>
        </w:rPr>
        <w:t xml:space="preserve"> </w:t>
      </w:r>
      <w:r w:rsidR="00F352CC">
        <w:rPr>
          <w:b/>
          <w:u w:val="single"/>
        </w:rPr>
        <w:t xml:space="preserve"> </w:t>
      </w:r>
      <w:r w:rsidRPr="00025F71">
        <w:rPr>
          <w:b/>
          <w:u w:val="single"/>
        </w:rPr>
        <w:t xml:space="preserve"> </w:t>
      </w:r>
      <w:r>
        <w:rPr>
          <w:b/>
          <w:u w:val="single"/>
        </w:rPr>
        <w:t xml:space="preserve"> </w:t>
      </w:r>
      <w:r w:rsidRPr="00025F71">
        <w:rPr>
          <w:b/>
          <w:u w:val="single"/>
        </w:rPr>
        <w:t xml:space="preserve">  </w:t>
      </w:r>
    </w:p>
    <w:p w:rsidR="00F26CF1" w:rsidRPr="00025F71" w:rsidRDefault="00F26CF1" w:rsidP="00F26CF1">
      <w:pPr>
        <w:rPr>
          <w:b/>
        </w:rPr>
      </w:pPr>
      <w:r w:rsidRPr="00025F71">
        <w:t xml:space="preserve">          </w:t>
      </w:r>
      <w:r w:rsidR="00F352CC">
        <w:t xml:space="preserve">     </w:t>
      </w:r>
      <w:r w:rsidRPr="00025F71">
        <w:t xml:space="preserve"> </w:t>
      </w:r>
      <w:r w:rsidRPr="00025F71">
        <w:rPr>
          <w:b/>
        </w:rPr>
        <w:t>д. Шуньга</w:t>
      </w:r>
    </w:p>
    <w:p w:rsidR="00F26CF1" w:rsidRPr="00DF7CBE" w:rsidRDefault="00F26CF1" w:rsidP="00E9741B">
      <w:pPr>
        <w:rPr>
          <w:b/>
          <w:sz w:val="28"/>
          <w:szCs w:val="28"/>
        </w:rPr>
      </w:pPr>
    </w:p>
    <w:p w:rsidR="001C2155" w:rsidRPr="00DF7CBE" w:rsidRDefault="00F26CF1" w:rsidP="00D31BD2">
      <w:pPr>
        <w:pStyle w:val="af"/>
        <w:spacing w:before="0" w:beforeAutospacing="0" w:after="0" w:afterAutospacing="0"/>
        <w:jc w:val="both"/>
        <w:rPr>
          <w:b/>
          <w:spacing w:val="17"/>
          <w:sz w:val="28"/>
          <w:szCs w:val="28"/>
        </w:rPr>
      </w:pPr>
      <w:r>
        <w:rPr>
          <w:b/>
          <w:spacing w:val="17"/>
          <w:sz w:val="28"/>
          <w:szCs w:val="28"/>
        </w:rPr>
        <w:t>О</w:t>
      </w:r>
      <w:r w:rsidR="00D31BD2" w:rsidRPr="00DF7CBE">
        <w:rPr>
          <w:b/>
          <w:spacing w:val="17"/>
          <w:sz w:val="28"/>
          <w:szCs w:val="28"/>
        </w:rPr>
        <w:t xml:space="preserve">б утверждении схемы </w:t>
      </w:r>
      <w:r w:rsidR="00AC1E01" w:rsidRPr="00DF7CBE">
        <w:rPr>
          <w:b/>
          <w:spacing w:val="17"/>
          <w:sz w:val="28"/>
          <w:szCs w:val="28"/>
        </w:rPr>
        <w:t xml:space="preserve">водоснабжения </w:t>
      </w:r>
    </w:p>
    <w:p w:rsidR="00AC1E01" w:rsidRPr="00DF7CBE" w:rsidRDefault="00AC1E01" w:rsidP="00D31BD2">
      <w:pPr>
        <w:pStyle w:val="af"/>
        <w:spacing w:before="0" w:beforeAutospacing="0" w:after="0" w:afterAutospacing="0"/>
        <w:jc w:val="both"/>
        <w:rPr>
          <w:b/>
          <w:spacing w:val="17"/>
          <w:sz w:val="28"/>
          <w:szCs w:val="28"/>
        </w:rPr>
      </w:pPr>
      <w:r w:rsidRPr="00DF7CBE">
        <w:rPr>
          <w:b/>
          <w:spacing w:val="17"/>
          <w:sz w:val="28"/>
          <w:szCs w:val="28"/>
        </w:rPr>
        <w:t xml:space="preserve">и водоотведения на территории </w:t>
      </w:r>
    </w:p>
    <w:p w:rsidR="00D31BD2" w:rsidRPr="00DF7CBE" w:rsidRDefault="00DF7CBE" w:rsidP="00D31BD2">
      <w:pPr>
        <w:pStyle w:val="af"/>
        <w:spacing w:before="0" w:beforeAutospacing="0" w:after="0" w:afterAutospacing="0"/>
        <w:jc w:val="both"/>
        <w:rPr>
          <w:b/>
          <w:spacing w:val="17"/>
          <w:sz w:val="28"/>
          <w:szCs w:val="28"/>
        </w:rPr>
      </w:pPr>
      <w:r w:rsidRPr="00DF7CBE">
        <w:rPr>
          <w:b/>
          <w:spacing w:val="17"/>
          <w:sz w:val="28"/>
          <w:szCs w:val="28"/>
        </w:rPr>
        <w:t>Шуньгского</w:t>
      </w:r>
      <w:r w:rsidR="00865C65" w:rsidRPr="00DF7CBE">
        <w:rPr>
          <w:b/>
          <w:spacing w:val="17"/>
          <w:sz w:val="28"/>
          <w:szCs w:val="28"/>
        </w:rPr>
        <w:t xml:space="preserve"> </w:t>
      </w:r>
      <w:r w:rsidR="00D31BD2" w:rsidRPr="00DF7CBE">
        <w:rPr>
          <w:b/>
          <w:spacing w:val="17"/>
          <w:sz w:val="28"/>
          <w:szCs w:val="28"/>
        </w:rPr>
        <w:t>сельского поселения</w:t>
      </w:r>
    </w:p>
    <w:p w:rsidR="00D31BD2" w:rsidRPr="00DF7CBE" w:rsidRDefault="00D31BD2" w:rsidP="00D31BD2">
      <w:pPr>
        <w:pStyle w:val="af"/>
        <w:spacing w:before="0" w:beforeAutospacing="0" w:after="0" w:afterAutospacing="0"/>
        <w:jc w:val="both"/>
        <w:rPr>
          <w:spacing w:val="17"/>
          <w:sz w:val="28"/>
          <w:szCs w:val="28"/>
        </w:rPr>
      </w:pPr>
    </w:p>
    <w:p w:rsidR="00F26CF1" w:rsidRDefault="00F26CF1" w:rsidP="00865C65">
      <w:pPr>
        <w:pStyle w:val="af"/>
        <w:spacing w:before="0" w:beforeAutospacing="0" w:after="0" w:afterAutospacing="0"/>
        <w:ind w:firstLine="720"/>
        <w:jc w:val="both"/>
      </w:pPr>
    </w:p>
    <w:p w:rsidR="00426A16" w:rsidRPr="00DF7CBE" w:rsidRDefault="00F26CF1" w:rsidP="00865C65">
      <w:pPr>
        <w:pStyle w:val="af"/>
        <w:spacing w:before="0" w:beforeAutospacing="0" w:after="0" w:afterAutospacing="0"/>
        <w:ind w:firstLine="720"/>
        <w:jc w:val="both"/>
        <w:rPr>
          <w:spacing w:val="17"/>
        </w:rPr>
      </w:pPr>
      <w:r>
        <w:t xml:space="preserve">                    </w:t>
      </w:r>
      <w:r w:rsidR="00AC1E01" w:rsidRPr="00DF7CBE">
        <w:t>На основании Федеральн</w:t>
      </w:r>
      <w:r w:rsidR="00D90E90" w:rsidRPr="00DF7CBE">
        <w:t>ого</w:t>
      </w:r>
      <w:r w:rsidR="00AC1E01" w:rsidRPr="00DF7CBE">
        <w:t xml:space="preserve"> закон</w:t>
      </w:r>
      <w:r w:rsidR="00D90E90" w:rsidRPr="00DF7CBE">
        <w:t>а</w:t>
      </w:r>
      <w:r w:rsidR="00AC1E01" w:rsidRPr="00DF7CBE">
        <w:t xml:space="preserve"> от 07.12.2011 № 416-ФЗ « О водоснабжении и </w:t>
      </w:r>
      <w:r>
        <w:t xml:space="preserve">        </w:t>
      </w:r>
      <w:r w:rsidR="00AC1E01" w:rsidRPr="00DF7CBE">
        <w:t>водоотведении»</w:t>
      </w:r>
      <w:r w:rsidR="008259CF" w:rsidRPr="00DF7CBE">
        <w:rPr>
          <w:spacing w:val="1"/>
        </w:rPr>
        <w:t>,</w:t>
      </w:r>
      <w:r w:rsidR="001C2155" w:rsidRPr="00DF7CBE">
        <w:rPr>
          <w:spacing w:val="1"/>
        </w:rPr>
        <w:t xml:space="preserve"> </w:t>
      </w:r>
      <w:r>
        <w:rPr>
          <w:spacing w:val="1"/>
        </w:rPr>
        <w:t xml:space="preserve">  </w:t>
      </w:r>
      <w:r w:rsidR="00C549F6" w:rsidRPr="00DF7CBE">
        <w:rPr>
          <w:spacing w:val="1"/>
        </w:rPr>
        <w:t xml:space="preserve">Постановления Правительства Российской Федерации </w:t>
      </w:r>
      <w:r>
        <w:rPr>
          <w:spacing w:val="1"/>
        </w:rPr>
        <w:t xml:space="preserve">  </w:t>
      </w:r>
      <w:r w:rsidR="00C549F6" w:rsidRPr="00DF7CBE">
        <w:rPr>
          <w:spacing w:val="1"/>
        </w:rPr>
        <w:t>№ 782 от 05.09.2013 г.</w:t>
      </w:r>
      <w:r>
        <w:rPr>
          <w:spacing w:val="1"/>
        </w:rPr>
        <w:t xml:space="preserve"> </w:t>
      </w:r>
      <w:r w:rsidR="00C549F6" w:rsidRPr="00DF7CBE">
        <w:rPr>
          <w:spacing w:val="1"/>
        </w:rPr>
        <w:t xml:space="preserve"> «О схемах водоснабжения и водоотведения» администрация</w:t>
      </w:r>
      <w:r w:rsidR="008259CF" w:rsidRPr="00DF7CBE">
        <w:rPr>
          <w:spacing w:val="1"/>
        </w:rPr>
        <w:t xml:space="preserve"> </w:t>
      </w:r>
      <w:r w:rsidR="00DF7CBE" w:rsidRPr="00DF7CBE">
        <w:rPr>
          <w:spacing w:val="1"/>
        </w:rPr>
        <w:t>Шуньгского</w:t>
      </w:r>
      <w:r w:rsidR="00426A16" w:rsidRPr="00DF7CBE">
        <w:rPr>
          <w:spacing w:val="1"/>
        </w:rPr>
        <w:t xml:space="preserve"> сельского поселения </w:t>
      </w:r>
    </w:p>
    <w:p w:rsidR="00C549F6" w:rsidRPr="00DF7CBE" w:rsidRDefault="00C549F6" w:rsidP="00046AB5">
      <w:pPr>
        <w:jc w:val="both"/>
        <w:rPr>
          <w:sz w:val="28"/>
          <w:szCs w:val="28"/>
        </w:rPr>
      </w:pPr>
    </w:p>
    <w:p w:rsidR="00E9741B" w:rsidRPr="000E57F9" w:rsidRDefault="00C549F6" w:rsidP="00C549F6">
      <w:pPr>
        <w:jc w:val="center"/>
        <w:rPr>
          <w:b/>
          <w:sz w:val="28"/>
          <w:szCs w:val="28"/>
        </w:rPr>
      </w:pPr>
      <w:r w:rsidRPr="000E57F9">
        <w:rPr>
          <w:b/>
        </w:rPr>
        <w:t>ПОСТАНОВЛЯЕТ:</w:t>
      </w:r>
    </w:p>
    <w:p w:rsidR="002A2EB0" w:rsidRPr="00DF7CBE" w:rsidRDefault="002A2EB0" w:rsidP="00865C65">
      <w:pPr>
        <w:ind w:firstLine="720"/>
        <w:jc w:val="both"/>
      </w:pPr>
    </w:p>
    <w:p w:rsidR="00536CD9" w:rsidRPr="00DF7CBE" w:rsidRDefault="002A2EB0" w:rsidP="00865C65">
      <w:pPr>
        <w:ind w:firstLine="720"/>
        <w:jc w:val="both"/>
      </w:pPr>
      <w:r w:rsidRPr="00DF7CBE">
        <w:t xml:space="preserve"> </w:t>
      </w:r>
      <w:r w:rsidR="00426A16" w:rsidRPr="00DF7CBE">
        <w:t xml:space="preserve">1. Утвердить схему </w:t>
      </w:r>
      <w:r w:rsidR="00AC1E01" w:rsidRPr="00DF7CBE">
        <w:t>водоснабжения и водоотведения на территории</w:t>
      </w:r>
      <w:r w:rsidR="00426A16" w:rsidRPr="00DF7CBE">
        <w:t xml:space="preserve"> </w:t>
      </w:r>
      <w:r w:rsidR="00DF7CBE" w:rsidRPr="00DF7CBE">
        <w:t>Шуньгского</w:t>
      </w:r>
      <w:r w:rsidR="00865C65" w:rsidRPr="00DF7CBE">
        <w:t xml:space="preserve"> сельского поселения</w:t>
      </w:r>
      <w:r w:rsidR="00426A16" w:rsidRPr="00DF7CBE">
        <w:t>.</w:t>
      </w:r>
    </w:p>
    <w:p w:rsidR="004945B1" w:rsidRDefault="002A2EB0" w:rsidP="0022143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7CB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21430" w:rsidRPr="00DF7CBE" w:rsidRDefault="004945B1" w:rsidP="0022143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21430" w:rsidRPr="00DF7CB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Настоящее  Постановление обнародовать</w:t>
      </w:r>
      <w:r w:rsidR="00221430" w:rsidRPr="00DF7CBE">
        <w:rPr>
          <w:rFonts w:ascii="Times New Roman" w:hAnsi="Times New Roman" w:cs="Times New Roman"/>
          <w:sz w:val="24"/>
          <w:szCs w:val="24"/>
        </w:rPr>
        <w:t>.</w:t>
      </w:r>
    </w:p>
    <w:p w:rsidR="003F1413" w:rsidRPr="00DF7CBE" w:rsidRDefault="003F1413" w:rsidP="00865C65">
      <w:pPr>
        <w:jc w:val="both"/>
        <w:rPr>
          <w:sz w:val="28"/>
          <w:szCs w:val="28"/>
        </w:rPr>
      </w:pPr>
    </w:p>
    <w:p w:rsidR="000C274C" w:rsidRPr="00DF7CBE" w:rsidRDefault="000C274C" w:rsidP="00E9741B">
      <w:pPr>
        <w:ind w:firstLine="567"/>
        <w:jc w:val="both"/>
        <w:rPr>
          <w:sz w:val="28"/>
          <w:szCs w:val="28"/>
        </w:rPr>
      </w:pPr>
    </w:p>
    <w:p w:rsidR="002A2EB0" w:rsidRPr="00DF7CBE" w:rsidRDefault="004945B1" w:rsidP="00E974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549F6" w:rsidRPr="00DF7CBE" w:rsidRDefault="004945B1" w:rsidP="00C549F6">
      <w:pPr>
        <w:ind w:firstLine="540"/>
        <w:jc w:val="both"/>
      </w:pPr>
      <w:r>
        <w:t xml:space="preserve">            </w:t>
      </w:r>
      <w:r w:rsidR="00C549F6" w:rsidRPr="00DF7CBE">
        <w:t xml:space="preserve">Глава    </w:t>
      </w:r>
      <w:r>
        <w:t>Шуньгского сельского поселения</w:t>
      </w:r>
      <w:r w:rsidR="00C549F6" w:rsidRPr="00DF7CBE">
        <w:tab/>
      </w:r>
      <w:r w:rsidR="00C549F6" w:rsidRPr="00DF7CBE">
        <w:tab/>
        <w:t xml:space="preserve">                               </w:t>
      </w:r>
      <w:r w:rsidR="00DF7CBE" w:rsidRPr="00DF7CBE">
        <w:t>Л.В. Журавл</w:t>
      </w:r>
      <w:r>
        <w:t>е</w:t>
      </w:r>
      <w:r w:rsidR="00DF7CBE" w:rsidRPr="00DF7CBE">
        <w:t>ва</w:t>
      </w:r>
    </w:p>
    <w:p w:rsidR="00DC00D9" w:rsidRPr="00DF7CBE" w:rsidRDefault="00DC00D9" w:rsidP="00E9741B">
      <w:pPr>
        <w:ind w:firstLine="567"/>
        <w:jc w:val="both"/>
        <w:rPr>
          <w:sz w:val="26"/>
          <w:szCs w:val="26"/>
        </w:rPr>
      </w:pPr>
    </w:p>
    <w:p w:rsidR="003F1413" w:rsidRPr="00DF7CBE" w:rsidRDefault="003F1413" w:rsidP="00E9741B">
      <w:pPr>
        <w:ind w:firstLine="567"/>
        <w:jc w:val="both"/>
        <w:rPr>
          <w:sz w:val="26"/>
          <w:szCs w:val="26"/>
        </w:rPr>
      </w:pPr>
    </w:p>
    <w:p w:rsidR="003F1413" w:rsidRPr="00DF7CBE" w:rsidRDefault="003F1413" w:rsidP="00E9741B">
      <w:pPr>
        <w:ind w:firstLine="567"/>
        <w:jc w:val="both"/>
        <w:rPr>
          <w:sz w:val="26"/>
          <w:szCs w:val="26"/>
        </w:rPr>
      </w:pPr>
    </w:p>
    <w:p w:rsidR="003F1413" w:rsidRPr="00DF7CBE" w:rsidRDefault="00B83354" w:rsidP="00F352CC">
      <w:pPr>
        <w:ind w:firstLine="567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22.45pt;margin-top:2.7pt;width:202.85pt;height:75.1pt;z-index:251657728">
            <v:textbox>
              <w:txbxContent>
                <w:p w:rsidR="00F352CC" w:rsidRDefault="00F352CC" w:rsidP="00F352CC">
                  <w:pPr>
                    <w:jc w:val="center"/>
                    <w:rPr>
                      <w:sz w:val="20"/>
                      <w:szCs w:val="20"/>
                    </w:rPr>
                  </w:pPr>
                  <w:r w:rsidRPr="00672871">
                    <w:rPr>
                      <w:sz w:val="20"/>
                      <w:szCs w:val="20"/>
                    </w:rPr>
                    <w:t xml:space="preserve">Антикоррупционная экспертиза </w:t>
                  </w:r>
                </w:p>
                <w:p w:rsidR="00F352CC" w:rsidRPr="00672871" w:rsidRDefault="00F352CC" w:rsidP="00F352CC">
                  <w:pPr>
                    <w:jc w:val="center"/>
                    <w:rPr>
                      <w:sz w:val="20"/>
                      <w:szCs w:val="20"/>
                    </w:rPr>
                  </w:pPr>
                  <w:r w:rsidRPr="00672871">
                    <w:rPr>
                      <w:sz w:val="20"/>
                      <w:szCs w:val="20"/>
                    </w:rPr>
                    <w:t>проведена</w:t>
                  </w:r>
                </w:p>
                <w:p w:rsidR="00F352CC" w:rsidRDefault="00F352CC" w:rsidP="00F352CC">
                  <w:pPr>
                    <w:rPr>
                      <w:sz w:val="20"/>
                      <w:szCs w:val="20"/>
                    </w:rPr>
                  </w:pPr>
                </w:p>
                <w:p w:rsidR="00F352CC" w:rsidRPr="00672871" w:rsidRDefault="00F352CC" w:rsidP="00F352CC">
                  <w:pPr>
                    <w:rPr>
                      <w:sz w:val="20"/>
                      <w:szCs w:val="20"/>
                    </w:rPr>
                  </w:pPr>
                  <w:r w:rsidRPr="00672871">
                    <w:rPr>
                      <w:sz w:val="20"/>
                      <w:szCs w:val="20"/>
                    </w:rPr>
                    <w:t>Глава Шуньгского сельского поселения</w:t>
                  </w:r>
                  <w:r w:rsidRPr="00672871">
                    <w:t xml:space="preserve"> </w:t>
                  </w:r>
                  <w:r w:rsidRPr="00672871">
                    <w:rPr>
                      <w:sz w:val="20"/>
                      <w:szCs w:val="20"/>
                    </w:rPr>
                    <w:t>____________________Л.В.Журавлева</w:t>
                  </w:r>
                </w:p>
                <w:p w:rsidR="00F352CC" w:rsidRDefault="00F352CC"/>
              </w:txbxContent>
            </v:textbox>
          </v:shape>
        </w:pict>
      </w:r>
    </w:p>
    <w:p w:rsidR="003F1413" w:rsidRPr="00DF7CBE" w:rsidRDefault="003F1413" w:rsidP="00E9741B">
      <w:pPr>
        <w:ind w:firstLine="567"/>
        <w:jc w:val="both"/>
        <w:rPr>
          <w:sz w:val="26"/>
          <w:szCs w:val="26"/>
        </w:rPr>
      </w:pPr>
    </w:p>
    <w:p w:rsidR="000C274C" w:rsidRPr="00DF7CBE" w:rsidRDefault="000C274C" w:rsidP="00E9741B">
      <w:pPr>
        <w:ind w:firstLine="567"/>
        <w:jc w:val="both"/>
        <w:rPr>
          <w:sz w:val="26"/>
          <w:szCs w:val="26"/>
        </w:rPr>
      </w:pPr>
    </w:p>
    <w:p w:rsidR="000C274C" w:rsidRPr="00DF7CBE" w:rsidRDefault="000C274C" w:rsidP="00E9741B">
      <w:pPr>
        <w:ind w:firstLine="567"/>
        <w:jc w:val="both"/>
        <w:rPr>
          <w:sz w:val="26"/>
          <w:szCs w:val="26"/>
        </w:rPr>
      </w:pPr>
    </w:p>
    <w:p w:rsidR="000C274C" w:rsidRPr="00DF7CBE" w:rsidRDefault="000C274C" w:rsidP="00E9741B">
      <w:pPr>
        <w:ind w:firstLine="567"/>
        <w:jc w:val="both"/>
        <w:rPr>
          <w:sz w:val="26"/>
          <w:szCs w:val="26"/>
        </w:rPr>
      </w:pPr>
    </w:p>
    <w:p w:rsidR="000C274C" w:rsidRPr="00DF7CBE" w:rsidRDefault="000C274C" w:rsidP="00E9741B">
      <w:pPr>
        <w:ind w:firstLine="567"/>
        <w:jc w:val="both"/>
        <w:rPr>
          <w:sz w:val="26"/>
          <w:szCs w:val="26"/>
        </w:rPr>
      </w:pPr>
    </w:p>
    <w:p w:rsidR="000C274C" w:rsidRPr="00DF7CBE" w:rsidRDefault="000C274C" w:rsidP="00E9741B">
      <w:pPr>
        <w:ind w:firstLine="567"/>
        <w:jc w:val="both"/>
        <w:rPr>
          <w:sz w:val="26"/>
          <w:szCs w:val="26"/>
        </w:rPr>
      </w:pPr>
    </w:p>
    <w:p w:rsidR="000C274C" w:rsidRPr="00DF7CBE" w:rsidRDefault="000C274C" w:rsidP="00E9741B">
      <w:pPr>
        <w:ind w:firstLine="567"/>
        <w:jc w:val="both"/>
        <w:rPr>
          <w:sz w:val="26"/>
          <w:szCs w:val="26"/>
        </w:rPr>
      </w:pPr>
    </w:p>
    <w:p w:rsidR="00A57195" w:rsidRPr="00DF7CBE" w:rsidRDefault="00A57195" w:rsidP="00E9741B">
      <w:pPr>
        <w:ind w:firstLine="567"/>
        <w:jc w:val="both"/>
        <w:rPr>
          <w:sz w:val="26"/>
          <w:szCs w:val="26"/>
        </w:rPr>
      </w:pPr>
    </w:p>
    <w:p w:rsidR="00A57195" w:rsidRPr="00DF7CBE" w:rsidRDefault="00A57195" w:rsidP="00046AB5">
      <w:pPr>
        <w:jc w:val="both"/>
        <w:rPr>
          <w:sz w:val="26"/>
          <w:szCs w:val="26"/>
        </w:rPr>
      </w:pPr>
    </w:p>
    <w:p w:rsidR="000C274C" w:rsidRPr="00DF7CBE" w:rsidRDefault="00F352CC" w:rsidP="00F352C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</w:t>
      </w:r>
      <w:r w:rsidR="000C274C" w:rsidRPr="00DF7CBE">
        <w:rPr>
          <w:sz w:val="26"/>
          <w:szCs w:val="26"/>
        </w:rPr>
        <w:t>Утверждено</w:t>
      </w:r>
    </w:p>
    <w:p w:rsidR="00A57195" w:rsidRPr="00DF7CBE" w:rsidRDefault="008670D1" w:rsidP="00F352CC">
      <w:pPr>
        <w:ind w:left="5580"/>
        <w:rPr>
          <w:sz w:val="26"/>
          <w:szCs w:val="26"/>
        </w:rPr>
      </w:pPr>
      <w:r w:rsidRPr="00DF7CBE">
        <w:rPr>
          <w:sz w:val="26"/>
          <w:szCs w:val="26"/>
        </w:rPr>
        <w:t>Постановлением администрации</w:t>
      </w:r>
      <w:r w:rsidR="000C274C" w:rsidRPr="00DF7CBE">
        <w:rPr>
          <w:sz w:val="26"/>
          <w:szCs w:val="26"/>
        </w:rPr>
        <w:t xml:space="preserve"> </w:t>
      </w:r>
      <w:r w:rsidR="00157194" w:rsidRPr="00DF7CBE">
        <w:rPr>
          <w:sz w:val="26"/>
          <w:szCs w:val="26"/>
        </w:rPr>
        <w:t>Шуньгского</w:t>
      </w:r>
      <w:r w:rsidR="000C274C" w:rsidRPr="00DF7CBE">
        <w:rPr>
          <w:sz w:val="26"/>
          <w:szCs w:val="26"/>
        </w:rPr>
        <w:t xml:space="preserve"> сельского пос</w:t>
      </w:r>
      <w:r w:rsidR="00A13711" w:rsidRPr="00DF7CBE">
        <w:rPr>
          <w:sz w:val="26"/>
          <w:szCs w:val="26"/>
        </w:rPr>
        <w:t xml:space="preserve">еления </w:t>
      </w:r>
    </w:p>
    <w:p w:rsidR="000C274C" w:rsidRPr="00DF7CBE" w:rsidRDefault="00A13711" w:rsidP="00F352CC">
      <w:pPr>
        <w:ind w:left="5580"/>
        <w:rPr>
          <w:sz w:val="26"/>
          <w:szCs w:val="26"/>
        </w:rPr>
      </w:pPr>
      <w:r w:rsidRPr="00DF7CBE">
        <w:rPr>
          <w:sz w:val="26"/>
          <w:szCs w:val="26"/>
        </w:rPr>
        <w:t xml:space="preserve">от </w:t>
      </w:r>
      <w:r w:rsidR="00F352CC">
        <w:rPr>
          <w:sz w:val="26"/>
          <w:szCs w:val="26"/>
        </w:rPr>
        <w:t>____________</w:t>
      </w:r>
      <w:r w:rsidR="00507F00">
        <w:rPr>
          <w:sz w:val="26"/>
          <w:szCs w:val="26"/>
        </w:rPr>
        <w:t xml:space="preserve"> 2015г. </w:t>
      </w:r>
      <w:r w:rsidR="00553FA1" w:rsidRPr="00DF7CBE">
        <w:rPr>
          <w:sz w:val="26"/>
          <w:szCs w:val="26"/>
        </w:rPr>
        <w:t xml:space="preserve"> № </w:t>
      </w:r>
      <w:r w:rsidR="00507F00">
        <w:rPr>
          <w:sz w:val="26"/>
          <w:szCs w:val="26"/>
        </w:rPr>
        <w:t xml:space="preserve"> </w:t>
      </w:r>
      <w:r w:rsidR="00F352CC">
        <w:rPr>
          <w:sz w:val="26"/>
          <w:szCs w:val="26"/>
        </w:rPr>
        <w:t>____</w:t>
      </w:r>
    </w:p>
    <w:p w:rsidR="003F1413" w:rsidRPr="00C7566C" w:rsidRDefault="003F1413" w:rsidP="00E9741B">
      <w:pPr>
        <w:ind w:firstLine="567"/>
        <w:jc w:val="both"/>
        <w:rPr>
          <w:sz w:val="26"/>
          <w:szCs w:val="26"/>
          <w:highlight w:val="yellow"/>
        </w:rPr>
      </w:pPr>
    </w:p>
    <w:p w:rsidR="00A30E8C" w:rsidRPr="00C7566C" w:rsidRDefault="00A30E8C" w:rsidP="003F1413">
      <w:pPr>
        <w:shd w:val="clear" w:color="auto" w:fill="FFFFFF"/>
        <w:spacing w:before="10"/>
        <w:ind w:right="101"/>
        <w:jc w:val="center"/>
        <w:rPr>
          <w:b/>
          <w:bCs/>
          <w:spacing w:val="1"/>
          <w:sz w:val="28"/>
          <w:szCs w:val="28"/>
          <w:highlight w:val="yellow"/>
        </w:rPr>
      </w:pPr>
    </w:p>
    <w:p w:rsidR="000C274C" w:rsidRPr="00C7566C" w:rsidRDefault="003F1413" w:rsidP="00470D3C">
      <w:pPr>
        <w:shd w:val="clear" w:color="auto" w:fill="FFFFFF"/>
        <w:spacing w:before="10"/>
        <w:ind w:right="101"/>
        <w:jc w:val="center"/>
        <w:rPr>
          <w:spacing w:val="18"/>
          <w:sz w:val="28"/>
          <w:szCs w:val="28"/>
        </w:rPr>
      </w:pPr>
      <w:r w:rsidRPr="00C7566C">
        <w:rPr>
          <w:b/>
          <w:bCs/>
          <w:spacing w:val="1"/>
          <w:sz w:val="28"/>
          <w:szCs w:val="28"/>
        </w:rPr>
        <w:t>СХЕМ</w:t>
      </w:r>
      <w:r w:rsidR="00157194">
        <w:rPr>
          <w:b/>
          <w:bCs/>
          <w:spacing w:val="1"/>
          <w:sz w:val="28"/>
          <w:szCs w:val="28"/>
        </w:rPr>
        <w:t>А</w:t>
      </w:r>
      <w:r w:rsidRPr="00C7566C">
        <w:rPr>
          <w:b/>
          <w:bCs/>
          <w:spacing w:val="1"/>
          <w:sz w:val="28"/>
          <w:szCs w:val="28"/>
        </w:rPr>
        <w:t xml:space="preserve"> </w:t>
      </w:r>
      <w:r w:rsidR="00470D3C" w:rsidRPr="00C7566C">
        <w:rPr>
          <w:b/>
          <w:bCs/>
          <w:spacing w:val="1"/>
          <w:sz w:val="28"/>
          <w:szCs w:val="28"/>
        </w:rPr>
        <w:t>ВОДОСНАБЖЕНИЯ И ВОДООТВЕДЕНИЯ</w:t>
      </w:r>
    </w:p>
    <w:p w:rsidR="00A30E8C" w:rsidRPr="00C7566C" w:rsidRDefault="00A30E8C" w:rsidP="003F1413">
      <w:pPr>
        <w:shd w:val="clear" w:color="auto" w:fill="FFFFFF"/>
        <w:spacing w:line="326" w:lineRule="exact"/>
        <w:ind w:left="34" w:right="67" w:firstLine="715"/>
        <w:jc w:val="both"/>
        <w:rPr>
          <w:sz w:val="28"/>
          <w:szCs w:val="28"/>
        </w:rPr>
      </w:pPr>
    </w:p>
    <w:p w:rsidR="00A30E8C" w:rsidRPr="00C7566C" w:rsidRDefault="00A30E8C" w:rsidP="003D070B">
      <w:pPr>
        <w:numPr>
          <w:ilvl w:val="0"/>
          <w:numId w:val="5"/>
        </w:numPr>
        <w:jc w:val="center"/>
        <w:rPr>
          <w:b/>
          <w:spacing w:val="1"/>
        </w:rPr>
      </w:pPr>
      <w:r w:rsidRPr="00C7566C">
        <w:rPr>
          <w:b/>
          <w:spacing w:val="1"/>
        </w:rPr>
        <w:t>Общие положения</w:t>
      </w:r>
    </w:p>
    <w:p w:rsidR="003D070B" w:rsidRPr="00C7566C" w:rsidRDefault="003D070B" w:rsidP="003D070B">
      <w:pPr>
        <w:ind w:left="360"/>
        <w:jc w:val="center"/>
        <w:rPr>
          <w:spacing w:val="1"/>
          <w:sz w:val="28"/>
          <w:szCs w:val="28"/>
        </w:rPr>
      </w:pPr>
    </w:p>
    <w:p w:rsidR="00B01377" w:rsidRPr="00C7566C" w:rsidRDefault="00B01377" w:rsidP="00B01377">
      <w:pPr>
        <w:ind w:firstLine="720"/>
        <w:jc w:val="both"/>
        <w:rPr>
          <w:sz w:val="22"/>
          <w:szCs w:val="22"/>
        </w:rPr>
      </w:pPr>
      <w:r w:rsidRPr="00C7566C">
        <w:rPr>
          <w:sz w:val="22"/>
          <w:szCs w:val="22"/>
        </w:rPr>
        <w:t xml:space="preserve">Схема водоснабжения и водоотведения </w:t>
      </w:r>
      <w:hyperlink r:id="rId7" w:tooltip="Поселение" w:history="1">
        <w:r w:rsidRPr="00C7566C">
          <w:rPr>
            <w:sz w:val="22"/>
            <w:szCs w:val="22"/>
          </w:rPr>
          <w:t>поселения</w:t>
        </w:r>
      </w:hyperlink>
      <w:r w:rsidRPr="00C7566C">
        <w:rPr>
          <w:sz w:val="22"/>
          <w:szCs w:val="22"/>
        </w:rPr>
        <w:t xml:space="preserve"> —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</w:t>
      </w:r>
      <w:hyperlink r:id="rId8" w:tooltip="Энергосбережение" w:history="1">
        <w:r w:rsidRPr="00C7566C">
          <w:rPr>
            <w:sz w:val="22"/>
            <w:szCs w:val="22"/>
          </w:rPr>
          <w:t>энергосбережения и повышения энергетической эффективности</w:t>
        </w:r>
      </w:hyperlink>
      <w:r w:rsidRPr="00C7566C">
        <w:rPr>
          <w:sz w:val="22"/>
          <w:szCs w:val="22"/>
        </w:rPr>
        <w:t xml:space="preserve">, санитарной и экологической безопасности. </w:t>
      </w:r>
    </w:p>
    <w:p w:rsidR="00A30E8C" w:rsidRPr="00C7566C" w:rsidRDefault="00A30E8C" w:rsidP="00A30E8C">
      <w:pPr>
        <w:jc w:val="center"/>
        <w:rPr>
          <w:b/>
          <w:spacing w:val="1"/>
          <w:sz w:val="28"/>
          <w:szCs w:val="28"/>
        </w:rPr>
      </w:pPr>
    </w:p>
    <w:p w:rsidR="003F1413" w:rsidRPr="00C7566C" w:rsidRDefault="003F1413" w:rsidP="00A30E8C">
      <w:pPr>
        <w:jc w:val="center"/>
        <w:rPr>
          <w:b/>
          <w:spacing w:val="1"/>
        </w:rPr>
      </w:pPr>
      <w:r w:rsidRPr="00C7566C">
        <w:rPr>
          <w:b/>
          <w:spacing w:val="1"/>
          <w:lang w:val="en-US"/>
        </w:rPr>
        <w:t>I</w:t>
      </w:r>
      <w:r w:rsidR="00A30E8C" w:rsidRPr="00C7566C">
        <w:rPr>
          <w:b/>
          <w:spacing w:val="1"/>
          <w:lang w:val="en-US"/>
        </w:rPr>
        <w:t>I</w:t>
      </w:r>
      <w:r w:rsidRPr="00C7566C">
        <w:rPr>
          <w:b/>
          <w:spacing w:val="1"/>
        </w:rPr>
        <w:t xml:space="preserve">.    </w:t>
      </w:r>
      <w:r w:rsidR="000649C7" w:rsidRPr="00C7566C">
        <w:rPr>
          <w:b/>
          <w:spacing w:val="1"/>
        </w:rPr>
        <w:t>Основные   цели и задачи   схемы водоснабжения и водоотведения</w:t>
      </w:r>
      <w:r w:rsidRPr="00C7566C">
        <w:rPr>
          <w:b/>
          <w:spacing w:val="1"/>
        </w:rPr>
        <w:t>:</w:t>
      </w:r>
    </w:p>
    <w:p w:rsidR="003D070B" w:rsidRPr="00C7566C" w:rsidRDefault="003D070B" w:rsidP="00A30E8C">
      <w:pPr>
        <w:jc w:val="center"/>
        <w:rPr>
          <w:b/>
          <w:sz w:val="20"/>
          <w:szCs w:val="20"/>
        </w:rPr>
      </w:pPr>
    </w:p>
    <w:p w:rsidR="000649C7" w:rsidRPr="00C7566C" w:rsidRDefault="000649C7" w:rsidP="000649C7">
      <w:pPr>
        <w:numPr>
          <w:ilvl w:val="0"/>
          <w:numId w:val="4"/>
        </w:numPr>
        <w:tabs>
          <w:tab w:val="clear" w:pos="720"/>
          <w:tab w:val="num" w:pos="360"/>
        </w:tabs>
        <w:autoSpaceDN w:val="0"/>
        <w:ind w:left="357" w:hanging="357"/>
        <w:jc w:val="both"/>
        <w:rPr>
          <w:sz w:val="22"/>
          <w:szCs w:val="22"/>
        </w:rPr>
      </w:pPr>
      <w:r w:rsidRPr="00C7566C">
        <w:rPr>
          <w:sz w:val="22"/>
          <w:szCs w:val="22"/>
        </w:rPr>
        <w:t>определить возможность подключения к сетям водоснабжения и водоотведения 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0649C7" w:rsidRPr="00C7566C" w:rsidRDefault="000649C7" w:rsidP="000649C7">
      <w:pPr>
        <w:numPr>
          <w:ilvl w:val="0"/>
          <w:numId w:val="4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sz w:val="22"/>
          <w:szCs w:val="22"/>
        </w:rPr>
      </w:pPr>
      <w:r w:rsidRPr="00C7566C">
        <w:rPr>
          <w:spacing w:val="1"/>
          <w:sz w:val="22"/>
          <w:szCs w:val="22"/>
        </w:rPr>
        <w:t xml:space="preserve">повышение надежности работы систем водоснабжения и водоотведения в соответствии </w:t>
      </w:r>
      <w:r w:rsidRPr="00C7566C">
        <w:rPr>
          <w:sz w:val="22"/>
          <w:szCs w:val="22"/>
        </w:rPr>
        <w:t>с нормативными требованиями;</w:t>
      </w:r>
    </w:p>
    <w:p w:rsidR="000649C7" w:rsidRPr="00C7566C" w:rsidRDefault="000649C7" w:rsidP="000649C7">
      <w:pPr>
        <w:numPr>
          <w:ilvl w:val="0"/>
          <w:numId w:val="4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sz w:val="22"/>
          <w:szCs w:val="22"/>
        </w:rPr>
      </w:pPr>
      <w:r w:rsidRPr="00C7566C">
        <w:rPr>
          <w:sz w:val="22"/>
          <w:szCs w:val="22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:rsidR="000649C7" w:rsidRPr="00C7566C" w:rsidRDefault="000649C7" w:rsidP="000649C7">
      <w:pPr>
        <w:numPr>
          <w:ilvl w:val="0"/>
          <w:numId w:val="4"/>
        </w:numPr>
        <w:tabs>
          <w:tab w:val="clear" w:pos="720"/>
        </w:tabs>
        <w:autoSpaceDN w:val="0"/>
        <w:spacing w:before="100" w:beforeAutospacing="1" w:after="100" w:afterAutospacing="1"/>
        <w:ind w:left="360"/>
        <w:jc w:val="both"/>
        <w:rPr>
          <w:sz w:val="22"/>
          <w:szCs w:val="22"/>
        </w:rPr>
      </w:pPr>
      <w:r w:rsidRPr="00C7566C">
        <w:rPr>
          <w:sz w:val="22"/>
          <w:szCs w:val="22"/>
        </w:rPr>
        <w:t xml:space="preserve">обеспечение жителей </w:t>
      </w:r>
      <w:r w:rsidR="00C7566C" w:rsidRPr="00C7566C">
        <w:rPr>
          <w:sz w:val="22"/>
          <w:szCs w:val="22"/>
        </w:rPr>
        <w:t>Шуньгского</w:t>
      </w:r>
      <w:r w:rsidRPr="00C7566C">
        <w:rPr>
          <w:sz w:val="22"/>
          <w:szCs w:val="22"/>
        </w:rPr>
        <w:t xml:space="preserve"> сельского поселения при необходимости в подключении к сетям водоснабжения и обеспечения жителей поселения  водой хозяйственно – питьевого назначения.</w:t>
      </w:r>
    </w:p>
    <w:p w:rsidR="008A14A7" w:rsidRPr="00C7566C" w:rsidRDefault="008A14A7" w:rsidP="00451394">
      <w:pPr>
        <w:autoSpaceDN w:val="0"/>
        <w:spacing w:before="100" w:beforeAutospacing="1" w:after="100" w:afterAutospacing="1"/>
        <w:jc w:val="center"/>
        <w:rPr>
          <w:b/>
          <w:bCs/>
          <w:spacing w:val="1"/>
          <w:sz w:val="28"/>
          <w:szCs w:val="28"/>
          <w:highlight w:val="yellow"/>
        </w:rPr>
      </w:pPr>
    </w:p>
    <w:p w:rsidR="008A14A7" w:rsidRPr="00C7566C" w:rsidRDefault="008A14A7" w:rsidP="00451394">
      <w:pPr>
        <w:autoSpaceDN w:val="0"/>
        <w:spacing w:before="100" w:beforeAutospacing="1" w:after="100" w:afterAutospacing="1"/>
        <w:jc w:val="center"/>
        <w:rPr>
          <w:b/>
          <w:bCs/>
          <w:spacing w:val="1"/>
          <w:sz w:val="28"/>
          <w:szCs w:val="28"/>
          <w:highlight w:val="yellow"/>
        </w:rPr>
      </w:pPr>
    </w:p>
    <w:p w:rsidR="008A14A7" w:rsidRPr="00364506" w:rsidRDefault="008A14A7" w:rsidP="00451394">
      <w:pPr>
        <w:autoSpaceDN w:val="0"/>
        <w:spacing w:before="100" w:beforeAutospacing="1" w:after="100" w:afterAutospacing="1"/>
        <w:jc w:val="center"/>
        <w:rPr>
          <w:b/>
          <w:bCs/>
          <w:spacing w:val="1"/>
          <w:sz w:val="28"/>
          <w:szCs w:val="28"/>
        </w:rPr>
      </w:pPr>
    </w:p>
    <w:p w:rsidR="00E46A78" w:rsidRDefault="00451394" w:rsidP="00451394">
      <w:pPr>
        <w:autoSpaceDN w:val="0"/>
        <w:spacing w:before="100" w:beforeAutospacing="1" w:after="100" w:afterAutospacing="1"/>
        <w:jc w:val="center"/>
        <w:rPr>
          <w:b/>
          <w:bCs/>
          <w:spacing w:val="1"/>
          <w:sz w:val="28"/>
          <w:szCs w:val="28"/>
          <w:highlight w:val="yellow"/>
        </w:rPr>
        <w:sectPr w:rsidR="00E46A78" w:rsidSect="008A14A7">
          <w:pgSz w:w="11907" w:h="16840" w:code="9"/>
          <w:pgMar w:top="902" w:right="748" w:bottom="357" w:left="720" w:header="720" w:footer="720" w:gutter="0"/>
          <w:cols w:space="720"/>
          <w:noEndnote/>
        </w:sectPr>
      </w:pPr>
      <w:r w:rsidRPr="00364506">
        <w:rPr>
          <w:b/>
          <w:bCs/>
          <w:spacing w:val="1"/>
          <w:lang w:val="en-US"/>
        </w:rPr>
        <w:t>III</w:t>
      </w:r>
      <w:r w:rsidRPr="00364506">
        <w:rPr>
          <w:b/>
          <w:bCs/>
          <w:spacing w:val="1"/>
        </w:rPr>
        <w:t xml:space="preserve"> . Графическая часть</w:t>
      </w:r>
    </w:p>
    <w:p w:rsidR="00451394" w:rsidRPr="00C7566C" w:rsidRDefault="00710FD4" w:rsidP="00E46A78">
      <w:pPr>
        <w:autoSpaceDN w:val="0"/>
        <w:spacing w:before="100" w:beforeAutospacing="1" w:after="100" w:afterAutospacing="1"/>
        <w:jc w:val="center"/>
        <w:rPr>
          <w:b/>
          <w:bCs/>
          <w:spacing w:val="1"/>
          <w:sz w:val="28"/>
          <w:szCs w:val="28"/>
          <w:highlight w:val="yellow"/>
        </w:rPr>
      </w:pPr>
      <w:r>
        <w:rPr>
          <w:b/>
          <w:bCs/>
          <w:noProof/>
          <w:spacing w:val="1"/>
          <w:sz w:val="28"/>
          <w:szCs w:val="28"/>
        </w:rPr>
        <w:lastRenderedPageBreak/>
        <w:drawing>
          <wp:inline distT="0" distB="0" distL="0" distR="0">
            <wp:extent cx="9596120" cy="6843395"/>
            <wp:effectExtent l="19050" t="0" r="5080" b="0"/>
            <wp:docPr id="2" name="Рисунок 2" descr="+10_ПЗЗ_Ш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+10_ПЗЗ_ШУ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120" cy="684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A7" w:rsidRPr="00C7566C" w:rsidRDefault="008A14A7" w:rsidP="00854C00">
      <w:pPr>
        <w:autoSpaceDN w:val="0"/>
        <w:spacing w:before="100" w:beforeAutospacing="1" w:after="100" w:afterAutospacing="1"/>
        <w:jc w:val="both"/>
        <w:rPr>
          <w:sz w:val="28"/>
          <w:szCs w:val="28"/>
          <w:highlight w:val="yellow"/>
        </w:rPr>
        <w:sectPr w:rsidR="008A14A7" w:rsidRPr="00C7566C" w:rsidSect="00E46A78">
          <w:pgSz w:w="16840" w:h="11907" w:orient="landscape" w:code="9"/>
          <w:pgMar w:top="720" w:right="902" w:bottom="748" w:left="357" w:header="720" w:footer="720" w:gutter="0"/>
          <w:cols w:space="720"/>
          <w:noEndnote/>
        </w:sectPr>
      </w:pPr>
    </w:p>
    <w:p w:rsidR="003F1413" w:rsidRPr="00157194" w:rsidRDefault="003F1413" w:rsidP="00DF7CBE">
      <w:pPr>
        <w:spacing w:before="100" w:beforeAutospacing="1" w:after="100" w:afterAutospacing="1"/>
        <w:jc w:val="center"/>
        <w:rPr>
          <w:b/>
        </w:rPr>
      </w:pPr>
      <w:r w:rsidRPr="00157194">
        <w:rPr>
          <w:b/>
          <w:lang w:val="en-US"/>
        </w:rPr>
        <w:lastRenderedPageBreak/>
        <w:t>I</w:t>
      </w:r>
      <w:r w:rsidR="002F4CEC" w:rsidRPr="00157194">
        <w:rPr>
          <w:b/>
          <w:lang w:val="en-US"/>
        </w:rPr>
        <w:t>V</w:t>
      </w:r>
      <w:r w:rsidRPr="00157194">
        <w:rPr>
          <w:b/>
        </w:rPr>
        <w:t>.</w:t>
      </w:r>
      <w:r w:rsidRPr="00157194">
        <w:t xml:space="preserve"> </w:t>
      </w:r>
      <w:r w:rsidR="00F12942" w:rsidRPr="00157194">
        <w:rPr>
          <w:b/>
        </w:rPr>
        <w:t>Пояснительная записка схемы водоснабжения и водоотведения</w:t>
      </w:r>
    </w:p>
    <w:p w:rsidR="000827E9" w:rsidRPr="00E46A78" w:rsidRDefault="000827E9" w:rsidP="000827E9">
      <w:pPr>
        <w:spacing w:before="120"/>
        <w:jc w:val="center"/>
        <w:rPr>
          <w:rStyle w:val="af0"/>
          <w:sz w:val="22"/>
          <w:szCs w:val="22"/>
        </w:rPr>
      </w:pPr>
      <w:r w:rsidRPr="00E46A78">
        <w:rPr>
          <w:rStyle w:val="af0"/>
          <w:sz w:val="22"/>
          <w:szCs w:val="22"/>
        </w:rPr>
        <w:t>Общие сведения о поселении</w:t>
      </w:r>
    </w:p>
    <w:p w:rsidR="00CD1160" w:rsidRDefault="00CD1160" w:rsidP="00CD1160">
      <w:pPr>
        <w:ind w:firstLine="709"/>
        <w:jc w:val="both"/>
      </w:pPr>
    </w:p>
    <w:p w:rsidR="00CD1160" w:rsidRPr="005A6D55" w:rsidRDefault="00CD1160" w:rsidP="00CD1160">
      <w:pPr>
        <w:ind w:firstLine="709"/>
        <w:jc w:val="both"/>
      </w:pPr>
      <w:r>
        <w:t>Шуньг</w:t>
      </w:r>
      <w:r w:rsidRPr="005A6D55">
        <w:t xml:space="preserve">ское сельское поселение занимает территорию </w:t>
      </w:r>
      <w:smartTag w:uri="urn:schemas-microsoft-com:office:smarttags" w:element="metricconverter">
        <w:smartTagPr>
          <w:attr w:name="ProductID" w:val="588,3 га"/>
        </w:smartTagPr>
        <w:r>
          <w:rPr>
            <w:color w:val="000000"/>
          </w:rPr>
          <w:t>588</w:t>
        </w:r>
        <w:r w:rsidRPr="005A6D55">
          <w:rPr>
            <w:color w:val="000000"/>
          </w:rPr>
          <w:t>,</w:t>
        </w:r>
        <w:r>
          <w:rPr>
            <w:color w:val="000000"/>
          </w:rPr>
          <w:t>3</w:t>
        </w:r>
        <w:r w:rsidRPr="005A6D55">
          <w:rPr>
            <w:color w:val="000000"/>
          </w:rPr>
          <w:t xml:space="preserve"> га</w:t>
        </w:r>
      </w:smartTag>
      <w:r w:rsidRPr="005A6D55">
        <w:t>, на которой в пятнадцати населенных пунктах проживает более 1,</w:t>
      </w:r>
      <w:r>
        <w:t>2</w:t>
      </w:r>
      <w:r w:rsidRPr="005A6D55">
        <w:t xml:space="preserve"> тыс. человек. Поселение характеризуется значительными размерами территории, при средней плотности освоения ее селитебной части.</w:t>
      </w:r>
    </w:p>
    <w:p w:rsidR="00CD1160" w:rsidRDefault="00CD1160" w:rsidP="000827E9">
      <w:pPr>
        <w:spacing w:before="120"/>
        <w:jc w:val="center"/>
        <w:rPr>
          <w:rStyle w:val="af0"/>
          <w:sz w:val="22"/>
          <w:szCs w:val="22"/>
          <w:highlight w:val="yellow"/>
        </w:rPr>
      </w:pPr>
    </w:p>
    <w:p w:rsidR="00CD1160" w:rsidRPr="00C7566C" w:rsidRDefault="00CD1160" w:rsidP="000827E9">
      <w:pPr>
        <w:spacing w:before="120"/>
        <w:jc w:val="center"/>
        <w:rPr>
          <w:rStyle w:val="af0"/>
          <w:b w:val="0"/>
          <w:sz w:val="22"/>
          <w:szCs w:val="22"/>
          <w:highlight w:val="yellow"/>
        </w:rPr>
      </w:pPr>
    </w:p>
    <w:p w:rsidR="000827E9" w:rsidRPr="003E719F" w:rsidRDefault="000827E9" w:rsidP="000827E9">
      <w:pPr>
        <w:jc w:val="right"/>
        <w:rPr>
          <w:rStyle w:val="af0"/>
          <w:b w:val="0"/>
          <w:i/>
          <w:sz w:val="18"/>
          <w:szCs w:val="18"/>
        </w:rPr>
      </w:pPr>
      <w:r w:rsidRPr="003E719F">
        <w:rPr>
          <w:rStyle w:val="af0"/>
          <w:b w:val="0"/>
          <w:i/>
          <w:sz w:val="18"/>
          <w:szCs w:val="18"/>
        </w:rPr>
        <w:t>Таблица 1.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8"/>
        <w:gridCol w:w="3261"/>
        <w:gridCol w:w="4819"/>
      </w:tblGrid>
      <w:tr w:rsidR="000827E9" w:rsidRPr="003E719F" w:rsidTr="000827E9">
        <w:tc>
          <w:tcPr>
            <w:tcW w:w="2268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827E9" w:rsidRPr="003E719F" w:rsidRDefault="003E719F" w:rsidP="005D6C96">
            <w:pPr>
              <w:jc w:val="center"/>
              <w:rPr>
                <w:b/>
                <w:sz w:val="22"/>
                <w:szCs w:val="22"/>
              </w:rPr>
            </w:pPr>
            <w:r w:rsidRPr="003E719F">
              <w:rPr>
                <w:b/>
                <w:sz w:val="22"/>
                <w:szCs w:val="22"/>
              </w:rPr>
              <w:t>Шуньгское</w:t>
            </w:r>
            <w:r w:rsidR="000827E9" w:rsidRPr="003E719F">
              <w:rPr>
                <w:b/>
                <w:sz w:val="22"/>
                <w:szCs w:val="22"/>
              </w:rPr>
              <w:t xml:space="preserve"> сельское поселение</w:t>
            </w:r>
          </w:p>
        </w:tc>
        <w:tc>
          <w:tcPr>
            <w:tcW w:w="4819" w:type="dxa"/>
            <w:vMerge w:val="restart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Закон Республики Карелия</w:t>
            </w:r>
          </w:p>
          <w:p w:rsidR="000827E9" w:rsidRPr="003E719F" w:rsidRDefault="000827E9" w:rsidP="005D6C96">
            <w:pPr>
              <w:jc w:val="center"/>
              <w:rPr>
                <w:b/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от 01.11.2004 № 813-ЗРК «О городских, сельских поселениях в Республике Карелия»</w:t>
            </w:r>
          </w:p>
        </w:tc>
      </w:tr>
      <w:tr w:rsidR="000827E9" w:rsidRPr="003E719F" w:rsidTr="000827E9">
        <w:tc>
          <w:tcPr>
            <w:tcW w:w="2268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Статус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Муниципальное образование в составе</w:t>
            </w:r>
          </w:p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Медвежьегорского муниципального района Республики Карелия</w:t>
            </w:r>
          </w:p>
        </w:tc>
        <w:tc>
          <w:tcPr>
            <w:tcW w:w="4819" w:type="dxa"/>
            <w:vMerge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</w:p>
        </w:tc>
      </w:tr>
      <w:tr w:rsidR="000827E9" w:rsidRPr="00C7566C" w:rsidTr="000827E9">
        <w:tc>
          <w:tcPr>
            <w:tcW w:w="2268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Административный центр поселения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 xml:space="preserve">деревня </w:t>
            </w:r>
            <w:r w:rsidR="003E719F" w:rsidRPr="003E719F">
              <w:rPr>
                <w:sz w:val="22"/>
                <w:szCs w:val="22"/>
              </w:rPr>
              <w:t>Шуньга</w:t>
            </w:r>
          </w:p>
        </w:tc>
        <w:tc>
          <w:tcPr>
            <w:tcW w:w="4819" w:type="dxa"/>
            <w:vMerge/>
            <w:shd w:val="clear" w:color="auto" w:fill="auto"/>
            <w:vAlign w:val="center"/>
          </w:tcPr>
          <w:p w:rsidR="000827E9" w:rsidRPr="00C7566C" w:rsidRDefault="000827E9" w:rsidP="005D6C9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0827E9" w:rsidRPr="00C7566C" w:rsidTr="000827E9">
        <w:tc>
          <w:tcPr>
            <w:tcW w:w="2268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Административный центр района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город Медвежьегорск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827E9" w:rsidRPr="00C7566C" w:rsidRDefault="000827E9" w:rsidP="005D6C96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0827E9" w:rsidRPr="00C7566C" w:rsidTr="000827E9">
        <w:tc>
          <w:tcPr>
            <w:tcW w:w="2268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Расстояние от административного центра поселения до административного центра района, км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827E9" w:rsidRPr="003E719F" w:rsidRDefault="003E719F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53</w:t>
            </w:r>
            <w:r w:rsidR="000827E9" w:rsidRPr="003E719F">
              <w:rPr>
                <w:sz w:val="22"/>
                <w:szCs w:val="22"/>
              </w:rPr>
              <w:t>*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pacing w:val="1"/>
                <w:sz w:val="22"/>
                <w:szCs w:val="22"/>
              </w:rPr>
              <w:t>Собственные измерения (Картографический портал Росрегистрации)</w:t>
            </w:r>
          </w:p>
        </w:tc>
      </w:tr>
      <w:tr w:rsidR="000827E9" w:rsidRPr="003E719F" w:rsidTr="000827E9">
        <w:tc>
          <w:tcPr>
            <w:tcW w:w="2268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Численность населения на 01.01.2012 г., тыс. чел.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1,</w:t>
            </w:r>
            <w:r w:rsidR="003E719F" w:rsidRPr="003E719F">
              <w:rPr>
                <w:sz w:val="22"/>
                <w:szCs w:val="22"/>
              </w:rPr>
              <w:t>2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Техническое задание</w:t>
            </w:r>
          </w:p>
        </w:tc>
      </w:tr>
      <w:tr w:rsidR="000827E9" w:rsidRPr="003E719F" w:rsidTr="000827E9">
        <w:tc>
          <w:tcPr>
            <w:tcW w:w="2268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Площадь территории поселения, га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827E9" w:rsidRPr="003E719F" w:rsidRDefault="003E719F" w:rsidP="003E719F">
            <w:pPr>
              <w:jc w:val="center"/>
              <w:rPr>
                <w:sz w:val="22"/>
                <w:szCs w:val="22"/>
              </w:rPr>
            </w:pPr>
            <w:r w:rsidRPr="003E719F">
              <w:rPr>
                <w:sz w:val="22"/>
                <w:szCs w:val="22"/>
              </w:rPr>
              <w:t>588,3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827E9" w:rsidRPr="003E719F" w:rsidRDefault="000827E9" w:rsidP="005D6C96">
            <w:pPr>
              <w:jc w:val="center"/>
              <w:rPr>
                <w:bCs/>
                <w:sz w:val="22"/>
                <w:szCs w:val="22"/>
              </w:rPr>
            </w:pPr>
            <w:r w:rsidRPr="003E719F">
              <w:rPr>
                <w:spacing w:val="1"/>
                <w:sz w:val="22"/>
                <w:szCs w:val="22"/>
              </w:rPr>
              <w:t>Собственные измерения</w:t>
            </w:r>
          </w:p>
        </w:tc>
      </w:tr>
    </w:tbl>
    <w:p w:rsidR="000827E9" w:rsidRPr="003E719F" w:rsidRDefault="000827E9" w:rsidP="000827E9">
      <w:pPr>
        <w:pStyle w:val="10"/>
        <w:spacing w:before="120" w:after="120"/>
        <w:ind w:left="0"/>
        <w:contextualSpacing w:val="0"/>
        <w:rPr>
          <w:rStyle w:val="af0"/>
          <w:b w:val="0"/>
          <w:i/>
          <w:szCs w:val="24"/>
        </w:rPr>
      </w:pPr>
      <w:r w:rsidRPr="003E719F">
        <w:rPr>
          <w:rStyle w:val="af0"/>
          <w:b w:val="0"/>
          <w:i/>
          <w:szCs w:val="24"/>
        </w:rPr>
        <w:t>*- по автомобильной дороге</w:t>
      </w:r>
    </w:p>
    <w:p w:rsidR="000827E9" w:rsidRPr="003E719F" w:rsidRDefault="000827E9" w:rsidP="000827E9">
      <w:pPr>
        <w:spacing w:after="120"/>
        <w:ind w:firstLine="284"/>
        <w:rPr>
          <w:rStyle w:val="af0"/>
          <w:b w:val="0"/>
        </w:rPr>
      </w:pPr>
      <w:r w:rsidRPr="003E719F">
        <w:rPr>
          <w:rStyle w:val="af0"/>
          <w:b w:val="0"/>
        </w:rPr>
        <w:t xml:space="preserve">Сведения о населенных пунктах, входящих в состав поселения, приведены в Таблице 2. </w:t>
      </w:r>
    </w:p>
    <w:p w:rsidR="000827E9" w:rsidRPr="00CD1160" w:rsidRDefault="000827E9" w:rsidP="005D6C96">
      <w:pPr>
        <w:jc w:val="center"/>
        <w:rPr>
          <w:rStyle w:val="af0"/>
          <w:b w:val="0"/>
          <w:i/>
        </w:rPr>
      </w:pPr>
      <w:r w:rsidRPr="00C7566C">
        <w:rPr>
          <w:rStyle w:val="af0"/>
          <w:b w:val="0"/>
          <w:highlight w:val="yellow"/>
        </w:rPr>
        <w:br w:type="page"/>
      </w:r>
      <w:r w:rsidRPr="00CD1160">
        <w:rPr>
          <w:rStyle w:val="af0"/>
        </w:rPr>
        <w:lastRenderedPageBreak/>
        <w:t>Сведения о населенных пунктах</w:t>
      </w:r>
    </w:p>
    <w:p w:rsidR="000827E9" w:rsidRPr="00CD1160" w:rsidRDefault="000827E9" w:rsidP="000827E9">
      <w:pPr>
        <w:spacing w:after="120"/>
        <w:jc w:val="right"/>
        <w:rPr>
          <w:rStyle w:val="af0"/>
          <w:b w:val="0"/>
          <w:i/>
          <w:sz w:val="18"/>
          <w:szCs w:val="18"/>
        </w:rPr>
      </w:pPr>
      <w:r w:rsidRPr="00CD1160">
        <w:rPr>
          <w:rStyle w:val="af0"/>
          <w:b w:val="0"/>
          <w:i/>
          <w:sz w:val="18"/>
          <w:szCs w:val="18"/>
        </w:rPr>
        <w:t>Таблица 2.</w:t>
      </w:r>
    </w:p>
    <w:tbl>
      <w:tblPr>
        <w:tblW w:w="9498" w:type="dxa"/>
        <w:tblInd w:w="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20"/>
        <w:gridCol w:w="4678"/>
      </w:tblGrid>
      <w:tr w:rsidR="00CD1160" w:rsidRPr="005A6D55" w:rsidTr="00E46A78">
        <w:tc>
          <w:tcPr>
            <w:tcW w:w="4820" w:type="dxa"/>
            <w:vAlign w:val="center"/>
          </w:tcPr>
          <w:p w:rsidR="00CD1160" w:rsidRPr="005A6D55" w:rsidRDefault="00CD1160" w:rsidP="008F52EB">
            <w:pPr>
              <w:jc w:val="center"/>
            </w:pPr>
            <w:r w:rsidRPr="005A6D55">
              <w:t>Наименование населенного пункта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 w:rsidRPr="005A6D55">
              <w:t>Численность населения, тыс. человек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деревня Шуньга - административный центр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0,743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посел</w:t>
            </w:r>
            <w:r>
              <w:t>ок</w:t>
            </w:r>
            <w:r w:rsidRPr="004B5AFB">
              <w:t xml:space="preserve"> Больничный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0,045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посел</w:t>
            </w:r>
            <w:r>
              <w:t>ок</w:t>
            </w:r>
            <w:r w:rsidRPr="004B5AFB">
              <w:t xml:space="preserve"> ММС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0,136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 Ажепнаволок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0,010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Батова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0,009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Бережная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0,025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Бор-Пуданцев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0,115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Верхняя Путка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0,002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Горская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0,010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Деригузово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0,003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Екимово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0,002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Ионина Гора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0,003</w:t>
            </w:r>
          </w:p>
        </w:tc>
      </w:tr>
      <w:tr w:rsidR="00CD1160" w:rsidRPr="005A6D55" w:rsidTr="00E46A78">
        <w:tc>
          <w:tcPr>
            <w:tcW w:w="4820" w:type="dxa"/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Кажма</w:t>
            </w:r>
          </w:p>
        </w:tc>
        <w:tc>
          <w:tcPr>
            <w:tcW w:w="4678" w:type="dxa"/>
            <w:vAlign w:val="center"/>
          </w:tcPr>
          <w:p w:rsidR="00CD1160" w:rsidRPr="005A6D55" w:rsidRDefault="00CD1160" w:rsidP="008F52EB">
            <w:pPr>
              <w:jc w:val="center"/>
            </w:pPr>
            <w:r>
              <w:t>0,179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Кефтеницы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0,008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Коробейниково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0,002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Коровниково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0,004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Лахново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0,015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Медведева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Мустова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Никонова Губа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0,010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Онежены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0,002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Онтова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0,008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Перхина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0,007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Побережье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0,010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Подгорская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Сигово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0,009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Тимохово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0,003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Федотово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0,001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Фоминская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0,025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Хашезеро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0,004</w:t>
            </w:r>
          </w:p>
        </w:tc>
      </w:tr>
      <w:tr w:rsidR="00CD1160" w:rsidRPr="005A6D55" w:rsidTr="00E46A78"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4B5AFB" w:rsidRDefault="00CD1160" w:rsidP="008F52EB">
            <w:pPr>
              <w:pStyle w:val="11"/>
            </w:pPr>
            <w:r w:rsidRPr="004B5AFB">
              <w:t>деревн</w:t>
            </w:r>
            <w:r>
              <w:t>я</w:t>
            </w:r>
            <w:r w:rsidRPr="004B5AFB">
              <w:t xml:space="preserve"> Черкасы;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160" w:rsidRPr="005A6D55" w:rsidRDefault="00CD1160" w:rsidP="008F52EB">
            <w:pPr>
              <w:jc w:val="center"/>
            </w:pPr>
            <w:r>
              <w:t>0</w:t>
            </w:r>
          </w:p>
        </w:tc>
      </w:tr>
    </w:tbl>
    <w:p w:rsidR="00CD1160" w:rsidRPr="00CD1160" w:rsidRDefault="00CD1160" w:rsidP="00CD1160">
      <w:pPr>
        <w:spacing w:after="120"/>
        <w:jc w:val="both"/>
        <w:rPr>
          <w:rStyle w:val="af0"/>
          <w:b w:val="0"/>
          <w:sz w:val="18"/>
          <w:szCs w:val="18"/>
          <w:highlight w:val="yellow"/>
        </w:rPr>
      </w:pPr>
    </w:p>
    <w:p w:rsidR="000F02E3" w:rsidRPr="003E719F" w:rsidRDefault="000F02E3" w:rsidP="000F02E3">
      <w:pPr>
        <w:pStyle w:val="3"/>
        <w:keepLines/>
        <w:spacing w:before="120" w:after="120"/>
        <w:ind w:left="720"/>
        <w:jc w:val="center"/>
      </w:pPr>
      <w:bookmarkStart w:id="0" w:name="_Toc340244971"/>
      <w:r w:rsidRPr="003E719F">
        <w:t>Географические характеристики местоположения поселения</w:t>
      </w:r>
      <w:bookmarkEnd w:id="0"/>
    </w:p>
    <w:p w:rsidR="000F02E3" w:rsidRPr="003E719F" w:rsidRDefault="000F02E3" w:rsidP="00E94D62">
      <w:pPr>
        <w:spacing w:before="120"/>
        <w:ind w:firstLine="567"/>
        <w:jc w:val="both"/>
        <w:rPr>
          <w:color w:val="000000"/>
          <w:sz w:val="22"/>
          <w:szCs w:val="22"/>
        </w:rPr>
      </w:pPr>
      <w:r w:rsidRPr="003E719F">
        <w:rPr>
          <w:sz w:val="22"/>
          <w:szCs w:val="22"/>
        </w:rPr>
        <w:t xml:space="preserve">Поселение расположено на Заонежском полуострове в пределах </w:t>
      </w:r>
      <w:bookmarkStart w:id="1" w:name="Заонежский_сельговый_район"/>
      <w:r w:rsidRPr="003E719F">
        <w:rPr>
          <w:sz w:val="22"/>
          <w:szCs w:val="22"/>
        </w:rPr>
        <w:t>Заонежского сельгового район</w:t>
      </w:r>
      <w:bookmarkEnd w:id="1"/>
      <w:r w:rsidRPr="003E719F">
        <w:rPr>
          <w:sz w:val="22"/>
          <w:szCs w:val="22"/>
        </w:rPr>
        <w:t>а</w:t>
      </w:r>
      <w:r w:rsidRPr="003E719F">
        <w:rPr>
          <w:color w:val="000000"/>
          <w:sz w:val="22"/>
          <w:szCs w:val="22"/>
        </w:rPr>
        <w:t xml:space="preserve">. Основной чертой рельефа является частое чередование узких и длинных гряд, сложенных преимущественно твердыми дочетвертичными породами, с узкими же понижениями – озерами или заливами Оз. Онежское. Гряды – оголенные или покрытые тонким слоем четвертичных отложений. Наблюдается строго выдержанная ориентировка форм рельефа с северо-запада на юго-восток. В рельефе выражены тектонические разломы. Абсолютные отметки в редких случаях превышают </w:t>
      </w:r>
      <w:smartTag w:uri="urn:schemas-microsoft-com:office:smarttags" w:element="metricconverter">
        <w:smartTagPr>
          <w:attr w:name="ProductID" w:val="100 м"/>
        </w:smartTagPr>
        <w:r w:rsidRPr="003E719F">
          <w:rPr>
            <w:color w:val="000000"/>
            <w:sz w:val="22"/>
            <w:szCs w:val="22"/>
          </w:rPr>
          <w:t>100 м</w:t>
        </w:r>
      </w:smartTag>
      <w:r w:rsidRPr="003E719F">
        <w:rPr>
          <w:color w:val="000000"/>
          <w:sz w:val="22"/>
          <w:szCs w:val="22"/>
        </w:rPr>
        <w:t xml:space="preserve"> Колебания относительных высот от 5 до 20 – </w:t>
      </w:r>
      <w:smartTag w:uri="urn:schemas-microsoft-com:office:smarttags" w:element="metricconverter">
        <w:smartTagPr>
          <w:attr w:name="ProductID" w:val="30 м"/>
        </w:smartTagPr>
        <w:r w:rsidRPr="003E719F">
          <w:rPr>
            <w:color w:val="000000"/>
            <w:sz w:val="22"/>
            <w:szCs w:val="22"/>
          </w:rPr>
          <w:t>30 м</w:t>
        </w:r>
      </w:smartTag>
      <w:r w:rsidRPr="003E719F">
        <w:rPr>
          <w:color w:val="000000"/>
          <w:sz w:val="22"/>
          <w:szCs w:val="22"/>
        </w:rPr>
        <w:t>.</w:t>
      </w:r>
    </w:p>
    <w:p w:rsidR="000F02E3" w:rsidRPr="003E719F" w:rsidRDefault="000F02E3" w:rsidP="00E94D62">
      <w:pPr>
        <w:ind w:firstLine="567"/>
        <w:jc w:val="both"/>
        <w:rPr>
          <w:sz w:val="22"/>
          <w:szCs w:val="22"/>
        </w:rPr>
      </w:pPr>
      <w:r w:rsidRPr="003E719F">
        <w:rPr>
          <w:sz w:val="22"/>
          <w:szCs w:val="22"/>
        </w:rPr>
        <w:t>Климат поселения умеренный. Преобладание воздушных масс с Атлантики обуславливает продолжительную мягкую зиму, короткое прохладное лето и неустойчивый характер погоды. Характерным для этой местности является значительная облачность и частое выпадение осадков в течение всего года.</w:t>
      </w:r>
    </w:p>
    <w:p w:rsidR="000F02E3" w:rsidRPr="003E719F" w:rsidRDefault="000F02E3" w:rsidP="00E94D62">
      <w:pPr>
        <w:ind w:firstLine="567"/>
        <w:jc w:val="both"/>
        <w:rPr>
          <w:sz w:val="22"/>
          <w:szCs w:val="22"/>
        </w:rPr>
      </w:pPr>
      <w:r w:rsidRPr="003E719F">
        <w:rPr>
          <w:sz w:val="22"/>
          <w:szCs w:val="22"/>
        </w:rPr>
        <w:t xml:space="preserve">Климатические особенности не вызывают ограничений для строительства и хозяйственного освоения. </w:t>
      </w:r>
    </w:p>
    <w:p w:rsidR="000F02E3" w:rsidRPr="003E719F" w:rsidRDefault="000F02E3" w:rsidP="00E94D62">
      <w:pPr>
        <w:jc w:val="both"/>
        <w:rPr>
          <w:b/>
          <w:sz w:val="22"/>
          <w:szCs w:val="22"/>
        </w:rPr>
      </w:pPr>
      <w:r w:rsidRPr="003E719F">
        <w:rPr>
          <w:sz w:val="22"/>
          <w:szCs w:val="22"/>
        </w:rPr>
        <w:t>Оценка параметров климата поселения выполнена по данным СНиП 23-01-99 «Строительная климатология» для близлежащих населенных пунктов (г. Петрозаводск, г. Медвежьегорск, г. Пудож), географические координаты которых и их расстояние до административного центра поселения приведены в Таблице 3.</w:t>
      </w:r>
    </w:p>
    <w:p w:rsidR="003E719F" w:rsidRDefault="003E719F" w:rsidP="000F02E3">
      <w:pPr>
        <w:spacing w:before="120"/>
        <w:jc w:val="center"/>
        <w:rPr>
          <w:b/>
          <w:highlight w:val="yellow"/>
        </w:rPr>
      </w:pPr>
    </w:p>
    <w:p w:rsidR="003E719F" w:rsidRDefault="003E719F" w:rsidP="000F02E3">
      <w:pPr>
        <w:spacing w:before="120"/>
        <w:jc w:val="center"/>
        <w:rPr>
          <w:b/>
          <w:highlight w:val="yellow"/>
        </w:rPr>
      </w:pPr>
    </w:p>
    <w:p w:rsidR="00FD77CF" w:rsidRDefault="00FD77CF" w:rsidP="000F02E3">
      <w:pPr>
        <w:spacing w:before="120"/>
        <w:ind w:firstLine="567"/>
        <w:jc w:val="both"/>
        <w:rPr>
          <w:sz w:val="22"/>
          <w:szCs w:val="22"/>
        </w:rPr>
      </w:pPr>
    </w:p>
    <w:p w:rsidR="00FD77CF" w:rsidRDefault="00FD77CF" w:rsidP="000F02E3">
      <w:pPr>
        <w:spacing w:before="120"/>
        <w:ind w:firstLine="567"/>
        <w:jc w:val="both"/>
        <w:rPr>
          <w:sz w:val="22"/>
          <w:szCs w:val="22"/>
        </w:rPr>
      </w:pPr>
    </w:p>
    <w:p w:rsidR="000F02E3" w:rsidRPr="00450A46" w:rsidRDefault="000F02E3" w:rsidP="000F02E3">
      <w:pPr>
        <w:spacing w:before="120"/>
        <w:ind w:firstLine="567"/>
        <w:jc w:val="both"/>
        <w:rPr>
          <w:sz w:val="22"/>
          <w:szCs w:val="22"/>
        </w:rPr>
      </w:pPr>
      <w:r w:rsidRPr="00450A46">
        <w:rPr>
          <w:sz w:val="22"/>
          <w:szCs w:val="22"/>
        </w:rPr>
        <w:lastRenderedPageBreak/>
        <w:t>Среднемесячные и среднегодовая температуры воздуха приведены в Таблице </w:t>
      </w:r>
      <w:r w:rsidR="00FD77CF">
        <w:rPr>
          <w:sz w:val="22"/>
          <w:szCs w:val="22"/>
        </w:rPr>
        <w:t>3</w:t>
      </w:r>
      <w:r w:rsidRPr="00450A46">
        <w:rPr>
          <w:sz w:val="22"/>
          <w:szCs w:val="22"/>
        </w:rPr>
        <w:t>.</w:t>
      </w:r>
    </w:p>
    <w:p w:rsidR="000F02E3" w:rsidRPr="00450A46" w:rsidRDefault="000F02E3" w:rsidP="000F02E3">
      <w:pPr>
        <w:spacing w:before="120"/>
        <w:jc w:val="center"/>
        <w:rPr>
          <w:b/>
          <w:sz w:val="22"/>
          <w:szCs w:val="22"/>
        </w:rPr>
      </w:pPr>
      <w:r w:rsidRPr="00450A46">
        <w:rPr>
          <w:b/>
          <w:sz w:val="22"/>
          <w:szCs w:val="22"/>
        </w:rPr>
        <w:t>Среднемесячные и среднегодовая температуры воздуха, °С</w:t>
      </w:r>
    </w:p>
    <w:p w:rsidR="000F02E3" w:rsidRPr="00450A46" w:rsidRDefault="000F02E3" w:rsidP="000F02E3">
      <w:pPr>
        <w:spacing w:after="120"/>
        <w:jc w:val="right"/>
        <w:rPr>
          <w:sz w:val="22"/>
          <w:szCs w:val="22"/>
        </w:rPr>
      </w:pPr>
      <w:r w:rsidRPr="00450A46">
        <w:rPr>
          <w:i/>
          <w:sz w:val="22"/>
          <w:szCs w:val="22"/>
        </w:rPr>
        <w:t>Таблица </w:t>
      </w:r>
      <w:r w:rsidR="00FD77CF">
        <w:rPr>
          <w:i/>
          <w:sz w:val="22"/>
          <w:szCs w:val="22"/>
        </w:rPr>
        <w:t>3</w:t>
      </w:r>
      <w:r w:rsidRPr="00450A46">
        <w:rPr>
          <w:i/>
          <w:sz w:val="22"/>
          <w:szCs w:val="22"/>
        </w:rPr>
        <w:t>.</w:t>
      </w:r>
    </w:p>
    <w:tbl>
      <w:tblPr>
        <w:tblW w:w="10348" w:type="dxa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2127"/>
        <w:gridCol w:w="708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0F02E3" w:rsidRPr="00450A46" w:rsidTr="005D6C96">
        <w:tc>
          <w:tcPr>
            <w:tcW w:w="212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Поселение,</w:t>
            </w:r>
            <w:r w:rsidRPr="00450A46">
              <w:rPr>
                <w:b/>
                <w:sz w:val="22"/>
                <w:szCs w:val="22"/>
              </w:rPr>
              <w:br/>
              <w:t>населенный пункт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Год</w:t>
            </w:r>
          </w:p>
        </w:tc>
      </w:tr>
      <w:tr w:rsidR="000F02E3" w:rsidRPr="00450A46" w:rsidTr="005D6C96">
        <w:tc>
          <w:tcPr>
            <w:tcW w:w="2127" w:type="dxa"/>
            <w:shd w:val="clear" w:color="auto" w:fill="auto"/>
            <w:vAlign w:val="center"/>
          </w:tcPr>
          <w:p w:rsidR="000F02E3" w:rsidRPr="00450A46" w:rsidRDefault="00450A46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Шуньгское</w:t>
            </w:r>
          </w:p>
          <w:p w:rsidR="000F02E3" w:rsidRPr="00450A46" w:rsidRDefault="000F02E3" w:rsidP="005D6C96">
            <w:pPr>
              <w:snapToGrid w:val="0"/>
              <w:jc w:val="center"/>
              <w:rPr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поселение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-11,1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-10,4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-5,4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1,3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7,6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13,6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15,7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14,1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8,9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2,9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-2,6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F02E3" w:rsidRPr="00450A46" w:rsidRDefault="000F02E3" w:rsidP="005D6C96">
            <w:pPr>
              <w:snapToGri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2,3</w:t>
            </w:r>
          </w:p>
        </w:tc>
      </w:tr>
    </w:tbl>
    <w:p w:rsidR="000F02E3" w:rsidRPr="00450A46" w:rsidRDefault="000F02E3" w:rsidP="000F02E3">
      <w:pPr>
        <w:spacing w:before="120"/>
        <w:ind w:firstLine="709"/>
        <w:jc w:val="both"/>
        <w:rPr>
          <w:sz w:val="22"/>
          <w:szCs w:val="22"/>
        </w:rPr>
      </w:pPr>
      <w:r w:rsidRPr="00450A46">
        <w:rPr>
          <w:sz w:val="22"/>
          <w:szCs w:val="22"/>
        </w:rPr>
        <w:t>Самый теплый месяц – июль.</w:t>
      </w:r>
    </w:p>
    <w:p w:rsidR="000F02E3" w:rsidRPr="00450A46" w:rsidRDefault="000F02E3" w:rsidP="000F02E3">
      <w:pPr>
        <w:ind w:firstLine="709"/>
        <w:jc w:val="both"/>
        <w:rPr>
          <w:sz w:val="22"/>
          <w:szCs w:val="22"/>
        </w:rPr>
      </w:pPr>
      <w:r w:rsidRPr="00450A46">
        <w:rPr>
          <w:sz w:val="22"/>
          <w:szCs w:val="22"/>
        </w:rPr>
        <w:t>Самый холодный месяц – февраль.</w:t>
      </w:r>
    </w:p>
    <w:p w:rsidR="000F02E3" w:rsidRPr="00450A46" w:rsidRDefault="000F02E3" w:rsidP="000F02E3">
      <w:pPr>
        <w:ind w:firstLine="709"/>
        <w:jc w:val="both"/>
        <w:rPr>
          <w:sz w:val="22"/>
          <w:szCs w:val="22"/>
        </w:rPr>
      </w:pPr>
      <w:r w:rsidRPr="00450A46">
        <w:rPr>
          <w:sz w:val="22"/>
          <w:szCs w:val="22"/>
        </w:rPr>
        <w:t>Климатические параметры холодного и теплого периода года приведены в Таблице </w:t>
      </w:r>
      <w:r w:rsidR="00FD77CF">
        <w:rPr>
          <w:sz w:val="22"/>
          <w:szCs w:val="22"/>
        </w:rPr>
        <w:t>4</w:t>
      </w:r>
      <w:r w:rsidRPr="00450A46">
        <w:rPr>
          <w:sz w:val="22"/>
          <w:szCs w:val="22"/>
        </w:rPr>
        <w:t xml:space="preserve"> и Таблице </w:t>
      </w:r>
      <w:r w:rsidR="00FD77CF">
        <w:rPr>
          <w:sz w:val="22"/>
          <w:szCs w:val="22"/>
        </w:rPr>
        <w:t>5</w:t>
      </w:r>
      <w:r w:rsidRPr="00450A46">
        <w:rPr>
          <w:sz w:val="22"/>
          <w:szCs w:val="22"/>
        </w:rPr>
        <w:t>.</w:t>
      </w:r>
    </w:p>
    <w:p w:rsidR="000F02E3" w:rsidRPr="00450A46" w:rsidRDefault="000F02E3" w:rsidP="000F02E3">
      <w:pPr>
        <w:jc w:val="center"/>
        <w:rPr>
          <w:b/>
          <w:sz w:val="22"/>
          <w:szCs w:val="22"/>
        </w:rPr>
      </w:pPr>
      <w:r w:rsidRPr="00450A46">
        <w:rPr>
          <w:b/>
          <w:sz w:val="22"/>
          <w:szCs w:val="22"/>
        </w:rPr>
        <w:t>Климатические параметры холодного периода года</w:t>
      </w:r>
    </w:p>
    <w:p w:rsidR="000F02E3" w:rsidRPr="00450A46" w:rsidRDefault="000F02E3" w:rsidP="000F02E3">
      <w:pPr>
        <w:spacing w:after="120"/>
        <w:jc w:val="right"/>
        <w:rPr>
          <w:sz w:val="18"/>
          <w:szCs w:val="18"/>
        </w:rPr>
      </w:pPr>
      <w:r w:rsidRPr="00450A46">
        <w:rPr>
          <w:i/>
          <w:sz w:val="18"/>
          <w:szCs w:val="18"/>
        </w:rPr>
        <w:t>Таблица </w:t>
      </w:r>
      <w:r w:rsidR="00FD77CF">
        <w:rPr>
          <w:i/>
          <w:sz w:val="18"/>
          <w:szCs w:val="18"/>
        </w:rPr>
        <w:t>4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907"/>
        <w:gridCol w:w="3488"/>
        <w:gridCol w:w="1417"/>
        <w:gridCol w:w="2835"/>
      </w:tblGrid>
      <w:tr w:rsidR="000F02E3" w:rsidRPr="00450A46" w:rsidTr="005D6C96">
        <w:tc>
          <w:tcPr>
            <w:tcW w:w="7513" w:type="dxa"/>
            <w:gridSpan w:val="4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Климатическая характеристика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Поселение</w:t>
            </w:r>
          </w:p>
        </w:tc>
      </w:tr>
      <w:tr w:rsidR="000F02E3" w:rsidRPr="00450A46" w:rsidTr="005D6C96">
        <w:tc>
          <w:tcPr>
            <w:tcW w:w="6096" w:type="dxa"/>
            <w:gridSpan w:val="3"/>
            <w:vMerge w:val="restart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Температура воздуха наиболее холодных суток, °С, обеспеченностью</w:t>
            </w:r>
          </w:p>
        </w:tc>
        <w:tc>
          <w:tcPr>
            <w:tcW w:w="1417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0,98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-37</w:t>
            </w:r>
          </w:p>
        </w:tc>
      </w:tr>
      <w:tr w:rsidR="000F02E3" w:rsidRPr="00450A46" w:rsidTr="005D6C96">
        <w:tc>
          <w:tcPr>
            <w:tcW w:w="6096" w:type="dxa"/>
            <w:gridSpan w:val="3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0,92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-34</w:t>
            </w:r>
          </w:p>
        </w:tc>
      </w:tr>
      <w:tr w:rsidR="000F02E3" w:rsidRPr="00450A46" w:rsidTr="005D6C96">
        <w:tc>
          <w:tcPr>
            <w:tcW w:w="6096" w:type="dxa"/>
            <w:gridSpan w:val="3"/>
            <w:vMerge w:val="restart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Температура воздуха наиболее холодной пятидневки, °С, обеспеченностью</w:t>
            </w:r>
          </w:p>
        </w:tc>
        <w:tc>
          <w:tcPr>
            <w:tcW w:w="1417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0,98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-32</w:t>
            </w:r>
          </w:p>
        </w:tc>
      </w:tr>
      <w:tr w:rsidR="000F02E3" w:rsidRPr="00450A46" w:rsidTr="005D6C96">
        <w:tc>
          <w:tcPr>
            <w:tcW w:w="6096" w:type="dxa"/>
            <w:gridSpan w:val="3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0,92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-29</w:t>
            </w:r>
          </w:p>
        </w:tc>
      </w:tr>
      <w:tr w:rsidR="000F02E3" w:rsidRPr="00450A46" w:rsidTr="005D6C96">
        <w:tc>
          <w:tcPr>
            <w:tcW w:w="6096" w:type="dxa"/>
            <w:gridSpan w:val="3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Температура воздуха, °С, обеспеченностью</w:t>
            </w:r>
          </w:p>
        </w:tc>
        <w:tc>
          <w:tcPr>
            <w:tcW w:w="1417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0,94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-16</w:t>
            </w:r>
          </w:p>
        </w:tc>
      </w:tr>
      <w:tr w:rsidR="000F02E3" w:rsidRPr="00450A46" w:rsidTr="005D6C96">
        <w:tc>
          <w:tcPr>
            <w:tcW w:w="7513" w:type="dxa"/>
            <w:gridSpan w:val="4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Абсолютная минимальная температура воздуха, °С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-38</w:t>
            </w:r>
          </w:p>
        </w:tc>
      </w:tr>
      <w:tr w:rsidR="000F02E3" w:rsidRPr="00450A46" w:rsidTr="005D6C96">
        <w:tc>
          <w:tcPr>
            <w:tcW w:w="7513" w:type="dxa"/>
            <w:gridSpan w:val="4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суточная амплитуда температуры воздуха наиболее холодного месяца, °С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6,6</w:t>
            </w:r>
          </w:p>
        </w:tc>
      </w:tr>
      <w:tr w:rsidR="000F02E3" w:rsidRPr="00450A46" w:rsidTr="005D6C96">
        <w:tc>
          <w:tcPr>
            <w:tcW w:w="1701" w:type="dxa"/>
            <w:vMerge w:val="restart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Период со средней суточной температурой воздуха</w:t>
            </w:r>
          </w:p>
        </w:tc>
        <w:tc>
          <w:tcPr>
            <w:tcW w:w="907" w:type="dxa"/>
            <w:vMerge w:val="restart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 xml:space="preserve">менее </w:t>
            </w:r>
            <w:r w:rsidRPr="00450A46">
              <w:rPr>
                <w:bCs/>
                <w:sz w:val="22"/>
                <w:szCs w:val="22"/>
              </w:rPr>
              <w:t>0</w:t>
            </w:r>
            <w:r w:rsidRPr="00450A46">
              <w:rPr>
                <w:sz w:val="22"/>
                <w:szCs w:val="22"/>
              </w:rPr>
              <w:t>°С</w:t>
            </w:r>
          </w:p>
        </w:tc>
        <w:tc>
          <w:tcPr>
            <w:tcW w:w="4905" w:type="dxa"/>
            <w:gridSpan w:val="2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Продолжительность, сут.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160</w:t>
            </w:r>
          </w:p>
        </w:tc>
      </w:tr>
      <w:tr w:rsidR="000F02E3" w:rsidRPr="00450A46" w:rsidTr="005D6C96">
        <w:tc>
          <w:tcPr>
            <w:tcW w:w="1701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05" w:type="dxa"/>
            <w:gridSpan w:val="2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температура воздуха, °С,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-6,7</w:t>
            </w:r>
          </w:p>
        </w:tc>
      </w:tr>
      <w:tr w:rsidR="000F02E3" w:rsidRPr="00450A46" w:rsidTr="005D6C96">
        <w:tc>
          <w:tcPr>
            <w:tcW w:w="1701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  <w:vMerge w:val="restart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 xml:space="preserve">менее </w:t>
            </w:r>
            <w:r w:rsidRPr="00450A46">
              <w:rPr>
                <w:bCs/>
                <w:sz w:val="22"/>
                <w:szCs w:val="22"/>
              </w:rPr>
              <w:t>8</w:t>
            </w:r>
            <w:r w:rsidRPr="00450A46">
              <w:rPr>
                <w:sz w:val="22"/>
                <w:szCs w:val="22"/>
              </w:rPr>
              <w:t>°С</w:t>
            </w:r>
          </w:p>
        </w:tc>
        <w:tc>
          <w:tcPr>
            <w:tcW w:w="4905" w:type="dxa"/>
            <w:gridSpan w:val="2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Продолжительность, сут.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160</w:t>
            </w:r>
          </w:p>
        </w:tc>
      </w:tr>
      <w:tr w:rsidR="000F02E3" w:rsidRPr="00450A46" w:rsidTr="005D6C96">
        <w:tc>
          <w:tcPr>
            <w:tcW w:w="1701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05" w:type="dxa"/>
            <w:gridSpan w:val="2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температура воздуха, °С,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-6,7</w:t>
            </w:r>
          </w:p>
        </w:tc>
      </w:tr>
      <w:tr w:rsidR="000F02E3" w:rsidRPr="00450A46" w:rsidTr="005D6C96">
        <w:tc>
          <w:tcPr>
            <w:tcW w:w="1701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  <w:vMerge w:val="restart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 xml:space="preserve">менее </w:t>
            </w:r>
            <w:r w:rsidRPr="00450A46">
              <w:rPr>
                <w:bCs/>
                <w:sz w:val="22"/>
                <w:szCs w:val="22"/>
              </w:rPr>
              <w:t>10</w:t>
            </w:r>
            <w:r w:rsidRPr="00450A46">
              <w:rPr>
                <w:sz w:val="22"/>
                <w:szCs w:val="22"/>
              </w:rPr>
              <w:t>°С</w:t>
            </w:r>
          </w:p>
        </w:tc>
        <w:tc>
          <w:tcPr>
            <w:tcW w:w="4905" w:type="dxa"/>
            <w:gridSpan w:val="2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Продолжительность, сут.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240</w:t>
            </w:r>
          </w:p>
        </w:tc>
      </w:tr>
      <w:tr w:rsidR="000F02E3" w:rsidRPr="00450A46" w:rsidTr="005D6C96">
        <w:tc>
          <w:tcPr>
            <w:tcW w:w="1701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7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905" w:type="dxa"/>
            <w:gridSpan w:val="2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температура воздуха, °С,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-3,1</w:t>
            </w:r>
          </w:p>
        </w:tc>
      </w:tr>
      <w:tr w:rsidR="000F02E3" w:rsidRPr="00450A46" w:rsidTr="005D6C96">
        <w:tc>
          <w:tcPr>
            <w:tcW w:w="7513" w:type="dxa"/>
            <w:gridSpan w:val="4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месячная относительная влажность воздуха наиболее холодного месяца, %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86</w:t>
            </w:r>
          </w:p>
        </w:tc>
      </w:tr>
      <w:tr w:rsidR="000F02E3" w:rsidRPr="00450A46" w:rsidTr="005D6C96">
        <w:tc>
          <w:tcPr>
            <w:tcW w:w="7513" w:type="dxa"/>
            <w:gridSpan w:val="4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месячная относительная влажность воздуха в 15 ч. Наиболее холодного месяца, %.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84</w:t>
            </w:r>
          </w:p>
        </w:tc>
      </w:tr>
      <w:tr w:rsidR="000F02E3" w:rsidRPr="00450A46" w:rsidTr="005D6C96">
        <w:tc>
          <w:tcPr>
            <w:tcW w:w="7513" w:type="dxa"/>
            <w:gridSpan w:val="4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Кол-во осадков за период  с ноября по март, мм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169</w:t>
            </w:r>
          </w:p>
        </w:tc>
      </w:tr>
      <w:tr w:rsidR="000F02E3" w:rsidRPr="00450A46" w:rsidTr="005D6C96">
        <w:tc>
          <w:tcPr>
            <w:tcW w:w="7513" w:type="dxa"/>
            <w:gridSpan w:val="4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Преобладающее направление ветра за период  с декабря по февраль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ЮЗ</w:t>
            </w:r>
          </w:p>
        </w:tc>
      </w:tr>
      <w:tr w:rsidR="000F02E3" w:rsidRPr="00450A46" w:rsidTr="005D6C96">
        <w:tc>
          <w:tcPr>
            <w:tcW w:w="7513" w:type="dxa"/>
            <w:gridSpan w:val="4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Максимальная из средних скоростей ветра по  румбам за январь, м/с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5,9</w:t>
            </w:r>
          </w:p>
        </w:tc>
      </w:tr>
      <w:tr w:rsidR="000F02E3" w:rsidRPr="00450A46" w:rsidTr="005D6C96">
        <w:tc>
          <w:tcPr>
            <w:tcW w:w="7513" w:type="dxa"/>
            <w:gridSpan w:val="4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 xml:space="preserve">Средняя скорость ветра, м/с, за период со средней суточной температурой воздуха более </w:t>
            </w:r>
            <w:r w:rsidRPr="00450A46">
              <w:rPr>
                <w:b/>
                <w:bCs/>
                <w:sz w:val="22"/>
                <w:szCs w:val="22"/>
              </w:rPr>
              <w:t>8</w:t>
            </w:r>
            <w:r w:rsidRPr="00450A46">
              <w:rPr>
                <w:sz w:val="22"/>
                <w:szCs w:val="22"/>
              </w:rPr>
              <w:t>°С</w:t>
            </w:r>
          </w:p>
        </w:tc>
        <w:tc>
          <w:tcPr>
            <w:tcW w:w="2835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3,9</w:t>
            </w:r>
          </w:p>
        </w:tc>
      </w:tr>
    </w:tbl>
    <w:p w:rsidR="000F02E3" w:rsidRPr="00450A46" w:rsidRDefault="000F02E3" w:rsidP="000F02E3">
      <w:pPr>
        <w:spacing w:before="120"/>
        <w:jc w:val="center"/>
        <w:rPr>
          <w:b/>
          <w:sz w:val="22"/>
          <w:szCs w:val="22"/>
        </w:rPr>
      </w:pPr>
      <w:r w:rsidRPr="00450A46">
        <w:rPr>
          <w:b/>
          <w:sz w:val="22"/>
          <w:szCs w:val="22"/>
        </w:rPr>
        <w:t>Климатические параметры теплого периода года</w:t>
      </w:r>
    </w:p>
    <w:p w:rsidR="000F02E3" w:rsidRPr="00450A46" w:rsidRDefault="000F02E3" w:rsidP="000F02E3">
      <w:pPr>
        <w:spacing w:before="120" w:after="120"/>
        <w:jc w:val="right"/>
        <w:rPr>
          <w:sz w:val="18"/>
          <w:szCs w:val="18"/>
        </w:rPr>
      </w:pPr>
      <w:r w:rsidRPr="00450A46">
        <w:rPr>
          <w:i/>
          <w:sz w:val="18"/>
          <w:szCs w:val="18"/>
        </w:rPr>
        <w:t>Таблица </w:t>
      </w:r>
      <w:r w:rsidR="00FD77CF">
        <w:rPr>
          <w:i/>
          <w:sz w:val="18"/>
          <w:szCs w:val="18"/>
        </w:rPr>
        <w:t>5</w:t>
      </w:r>
      <w:r w:rsidRPr="00450A46">
        <w:rPr>
          <w:i/>
          <w:sz w:val="18"/>
          <w:szCs w:val="18"/>
        </w:rPr>
        <w:t>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60"/>
        <w:gridCol w:w="3662"/>
        <w:gridCol w:w="2126"/>
      </w:tblGrid>
      <w:tr w:rsidR="000F02E3" w:rsidRPr="00450A46" w:rsidTr="005D6C96">
        <w:tc>
          <w:tcPr>
            <w:tcW w:w="8222" w:type="dxa"/>
            <w:gridSpan w:val="2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Климатическая характеристика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Поселение</w:t>
            </w:r>
          </w:p>
        </w:tc>
      </w:tr>
      <w:tr w:rsidR="000F02E3" w:rsidRPr="00450A46" w:rsidTr="005D6C96">
        <w:tc>
          <w:tcPr>
            <w:tcW w:w="8222" w:type="dxa"/>
            <w:gridSpan w:val="2"/>
            <w:shd w:val="clear" w:color="auto" w:fill="auto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Барометрическое давление</w:t>
            </w:r>
            <w:r w:rsidRPr="00450A46">
              <w:rPr>
                <w:b/>
                <w:bCs/>
                <w:sz w:val="22"/>
                <w:szCs w:val="22"/>
              </w:rPr>
              <w:t xml:space="preserve">, </w:t>
            </w:r>
            <w:r w:rsidRPr="00450A46">
              <w:rPr>
                <w:sz w:val="22"/>
                <w:szCs w:val="22"/>
              </w:rPr>
              <w:t>гПа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1000</w:t>
            </w:r>
          </w:p>
        </w:tc>
      </w:tr>
      <w:tr w:rsidR="000F02E3" w:rsidRPr="00450A46" w:rsidTr="005D6C96">
        <w:tc>
          <w:tcPr>
            <w:tcW w:w="4560" w:type="dxa"/>
            <w:vMerge w:val="restart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Температура воздуха</w:t>
            </w:r>
            <w:r w:rsidRPr="00450A46">
              <w:rPr>
                <w:b/>
                <w:bCs/>
                <w:sz w:val="22"/>
                <w:szCs w:val="22"/>
              </w:rPr>
              <w:t xml:space="preserve">, </w:t>
            </w:r>
            <w:r w:rsidRPr="00450A46">
              <w:rPr>
                <w:sz w:val="22"/>
                <w:szCs w:val="22"/>
              </w:rPr>
              <w:t>°С</w:t>
            </w:r>
            <w:r w:rsidRPr="00450A46">
              <w:rPr>
                <w:b/>
                <w:bCs/>
                <w:sz w:val="22"/>
                <w:szCs w:val="22"/>
              </w:rPr>
              <w:t>,</w:t>
            </w:r>
          </w:p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обеспеченностью</w:t>
            </w:r>
          </w:p>
        </w:tc>
        <w:tc>
          <w:tcPr>
            <w:tcW w:w="3662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19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19</w:t>
            </w:r>
          </w:p>
        </w:tc>
      </w:tr>
      <w:tr w:rsidR="000F02E3" w:rsidRPr="00450A46" w:rsidTr="005D6C96">
        <w:tc>
          <w:tcPr>
            <w:tcW w:w="4560" w:type="dxa"/>
            <w:vMerge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62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22,8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22,8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максимальная температура воздуха наиболее теплого месяца</w:t>
            </w:r>
            <w:r w:rsidRPr="00450A46">
              <w:rPr>
                <w:b/>
                <w:bCs/>
                <w:sz w:val="22"/>
                <w:szCs w:val="22"/>
              </w:rPr>
              <w:t xml:space="preserve">, </w:t>
            </w:r>
            <w:r w:rsidRPr="00450A46">
              <w:rPr>
                <w:sz w:val="22"/>
                <w:szCs w:val="22"/>
              </w:rPr>
              <w:t>°С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20,3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Абсолютная средняя максимальная температура воздуха</w:t>
            </w:r>
            <w:r w:rsidRPr="00450A46">
              <w:rPr>
                <w:b/>
                <w:bCs/>
                <w:sz w:val="22"/>
                <w:szCs w:val="22"/>
              </w:rPr>
              <w:t xml:space="preserve">, </w:t>
            </w:r>
            <w:r w:rsidRPr="00450A46">
              <w:rPr>
                <w:sz w:val="22"/>
                <w:szCs w:val="22"/>
              </w:rPr>
              <w:t>С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33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суточная амплитуда температуры  воздуха наиболее теплого месяца</w:t>
            </w:r>
            <w:r w:rsidRPr="00450A46">
              <w:rPr>
                <w:b/>
                <w:bCs/>
                <w:sz w:val="22"/>
                <w:szCs w:val="22"/>
              </w:rPr>
              <w:t xml:space="preserve">, </w:t>
            </w:r>
            <w:r w:rsidRPr="00450A46">
              <w:rPr>
                <w:sz w:val="22"/>
                <w:szCs w:val="22"/>
              </w:rPr>
              <w:t>°С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9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месячная относительная влажность воздуха наиболее теплого месяца, %.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74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Средняя месячная относительная влажность воздуха в 15 ч. наиболее теплого месяца, %.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60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Кол-во осадков за период  с апреля по ноябрь, мм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589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Суточный максимум осадков</w:t>
            </w:r>
            <w:r w:rsidRPr="00450A46">
              <w:rPr>
                <w:b/>
                <w:bCs/>
                <w:sz w:val="22"/>
                <w:szCs w:val="22"/>
              </w:rPr>
              <w:t xml:space="preserve">, </w:t>
            </w:r>
            <w:r w:rsidRPr="00450A46">
              <w:rPr>
                <w:sz w:val="22"/>
                <w:szCs w:val="22"/>
              </w:rPr>
              <w:t>мм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59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Преобладающее направление ветра за период с июня по август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ЮЗ</w:t>
            </w:r>
          </w:p>
        </w:tc>
      </w:tr>
      <w:tr w:rsidR="000F02E3" w:rsidRPr="00450A46" w:rsidTr="005D6C96">
        <w:tc>
          <w:tcPr>
            <w:tcW w:w="8222" w:type="dxa"/>
            <w:gridSpan w:val="2"/>
            <w:vAlign w:val="center"/>
          </w:tcPr>
          <w:p w:rsidR="000F02E3" w:rsidRPr="00450A46" w:rsidRDefault="000F02E3" w:rsidP="005D6C9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Максимальная из средних скоростей ветра по румбам за июль, м/с</w:t>
            </w:r>
          </w:p>
        </w:tc>
        <w:tc>
          <w:tcPr>
            <w:tcW w:w="2126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3,2</w:t>
            </w:r>
          </w:p>
        </w:tc>
      </w:tr>
    </w:tbl>
    <w:p w:rsidR="000F02E3" w:rsidRPr="00450A46" w:rsidRDefault="000F02E3" w:rsidP="000F02E3">
      <w:pPr>
        <w:spacing w:before="120"/>
        <w:ind w:firstLine="567"/>
        <w:jc w:val="both"/>
        <w:rPr>
          <w:sz w:val="22"/>
          <w:szCs w:val="22"/>
        </w:rPr>
      </w:pPr>
      <w:r w:rsidRPr="00450A46">
        <w:rPr>
          <w:sz w:val="22"/>
          <w:szCs w:val="22"/>
        </w:rPr>
        <w:t xml:space="preserve">По строительно-климатическому районированию территория относится к зоне </w:t>
      </w:r>
      <w:r w:rsidRPr="00450A46">
        <w:rPr>
          <w:sz w:val="22"/>
          <w:szCs w:val="22"/>
          <w:lang w:val="en-US"/>
        </w:rPr>
        <w:t>II</w:t>
      </w:r>
      <w:r w:rsidRPr="00450A46">
        <w:rPr>
          <w:sz w:val="22"/>
          <w:szCs w:val="22"/>
        </w:rPr>
        <w:t xml:space="preserve"> В. </w:t>
      </w:r>
    </w:p>
    <w:p w:rsidR="005D6C96" w:rsidRPr="00C7566C" w:rsidRDefault="005D6C96" w:rsidP="000F02E3">
      <w:pPr>
        <w:ind w:firstLine="567"/>
        <w:rPr>
          <w:sz w:val="22"/>
          <w:szCs w:val="22"/>
          <w:highlight w:val="yellow"/>
        </w:rPr>
      </w:pPr>
    </w:p>
    <w:p w:rsidR="005D6C96" w:rsidRPr="00C7566C" w:rsidRDefault="005D6C96" w:rsidP="000F02E3">
      <w:pPr>
        <w:ind w:firstLine="567"/>
        <w:rPr>
          <w:sz w:val="22"/>
          <w:szCs w:val="22"/>
          <w:highlight w:val="yellow"/>
        </w:rPr>
      </w:pPr>
    </w:p>
    <w:p w:rsidR="005D6C96" w:rsidRPr="00C7566C" w:rsidRDefault="005D6C96" w:rsidP="000F02E3">
      <w:pPr>
        <w:ind w:firstLine="567"/>
        <w:rPr>
          <w:sz w:val="22"/>
          <w:szCs w:val="22"/>
          <w:highlight w:val="yellow"/>
        </w:rPr>
      </w:pPr>
    </w:p>
    <w:p w:rsidR="005D6C96" w:rsidRPr="00C7566C" w:rsidRDefault="005D6C96" w:rsidP="000F02E3">
      <w:pPr>
        <w:ind w:firstLine="567"/>
        <w:rPr>
          <w:sz w:val="22"/>
          <w:szCs w:val="22"/>
          <w:highlight w:val="yellow"/>
        </w:rPr>
      </w:pPr>
    </w:p>
    <w:p w:rsidR="000F02E3" w:rsidRPr="00450A46" w:rsidRDefault="000F02E3" w:rsidP="000F02E3">
      <w:pPr>
        <w:ind w:firstLine="567"/>
        <w:rPr>
          <w:sz w:val="22"/>
          <w:szCs w:val="22"/>
        </w:rPr>
      </w:pPr>
      <w:r w:rsidRPr="00450A46">
        <w:rPr>
          <w:sz w:val="22"/>
          <w:szCs w:val="22"/>
        </w:rPr>
        <w:t>Показатели климата по агроклиматическому районированию приведены в Таблице </w:t>
      </w:r>
      <w:r w:rsidR="00FD77CF">
        <w:rPr>
          <w:sz w:val="22"/>
          <w:szCs w:val="22"/>
        </w:rPr>
        <w:t>6</w:t>
      </w:r>
      <w:r w:rsidRPr="00450A46">
        <w:rPr>
          <w:sz w:val="22"/>
          <w:szCs w:val="22"/>
        </w:rPr>
        <w:t>.</w:t>
      </w:r>
    </w:p>
    <w:p w:rsidR="000F02E3" w:rsidRPr="00450A46" w:rsidRDefault="000F02E3" w:rsidP="000F02E3">
      <w:pPr>
        <w:spacing w:before="120" w:after="120"/>
        <w:jc w:val="center"/>
        <w:rPr>
          <w:b/>
          <w:sz w:val="22"/>
          <w:szCs w:val="22"/>
        </w:rPr>
      </w:pPr>
      <w:r w:rsidRPr="00450A46">
        <w:rPr>
          <w:b/>
          <w:sz w:val="22"/>
          <w:szCs w:val="22"/>
        </w:rPr>
        <w:t>Показатели климата по агроклиматическому районированию</w:t>
      </w:r>
    </w:p>
    <w:p w:rsidR="000F02E3" w:rsidRPr="00450A46" w:rsidRDefault="000F02E3" w:rsidP="000F02E3">
      <w:pPr>
        <w:spacing w:before="120" w:after="120"/>
        <w:jc w:val="right"/>
        <w:rPr>
          <w:i/>
          <w:sz w:val="22"/>
          <w:szCs w:val="22"/>
        </w:rPr>
      </w:pPr>
      <w:bookmarkStart w:id="2" w:name="_Toc288655321"/>
      <w:r w:rsidRPr="00450A46">
        <w:rPr>
          <w:i/>
          <w:sz w:val="22"/>
          <w:szCs w:val="22"/>
        </w:rPr>
        <w:t>Таблица </w:t>
      </w:r>
      <w:r w:rsidR="00FD77CF">
        <w:rPr>
          <w:i/>
          <w:sz w:val="22"/>
          <w:szCs w:val="22"/>
        </w:rPr>
        <w:t>6</w:t>
      </w:r>
      <w:r w:rsidRPr="00450A46">
        <w:rPr>
          <w:i/>
          <w:sz w:val="22"/>
          <w:szCs w:val="22"/>
        </w:rPr>
        <w:t>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4"/>
        <w:gridCol w:w="1984"/>
      </w:tblGrid>
      <w:tr w:rsidR="000F02E3" w:rsidRPr="00450A46" w:rsidTr="005D6C96">
        <w:tc>
          <w:tcPr>
            <w:tcW w:w="8364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Агроклиматический</w:t>
            </w:r>
            <w:r w:rsidRPr="00450A46">
              <w:rPr>
                <w:b/>
                <w:sz w:val="22"/>
                <w:szCs w:val="22"/>
              </w:rPr>
              <w:br/>
              <w:t>район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F02E3" w:rsidRPr="00450A46" w:rsidRDefault="000F02E3" w:rsidP="005D6C96">
            <w:pPr>
              <w:jc w:val="center"/>
              <w:rPr>
                <w:b/>
                <w:sz w:val="22"/>
                <w:szCs w:val="22"/>
              </w:rPr>
            </w:pPr>
            <w:r w:rsidRPr="00450A46">
              <w:rPr>
                <w:b/>
                <w:sz w:val="22"/>
                <w:szCs w:val="22"/>
              </w:rPr>
              <w:t>III</w:t>
            </w:r>
          </w:p>
        </w:tc>
      </w:tr>
      <w:tr w:rsidR="000F02E3" w:rsidRPr="00450A46" w:rsidTr="005D6C96">
        <w:tc>
          <w:tcPr>
            <w:tcW w:w="8364" w:type="dxa"/>
            <w:vAlign w:val="center"/>
          </w:tcPr>
          <w:p w:rsidR="000F02E3" w:rsidRPr="00450A46" w:rsidRDefault="000F02E3" w:rsidP="005D6C96">
            <w:pPr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Количество дней со среднесуточной температурой воздуха выше 10°С</w:t>
            </w:r>
          </w:p>
        </w:tc>
        <w:tc>
          <w:tcPr>
            <w:tcW w:w="1984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95 – 110</w:t>
            </w:r>
          </w:p>
        </w:tc>
      </w:tr>
      <w:tr w:rsidR="000F02E3" w:rsidRPr="00450A46" w:rsidTr="005D6C96">
        <w:tc>
          <w:tcPr>
            <w:tcW w:w="8364" w:type="dxa"/>
            <w:vAlign w:val="center"/>
          </w:tcPr>
          <w:p w:rsidR="000F02E3" w:rsidRPr="00450A46" w:rsidRDefault="000F02E3" w:rsidP="005D6C96">
            <w:pPr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Теплообеспеченность вегетационного периода, °С</w:t>
            </w:r>
          </w:p>
        </w:tc>
        <w:tc>
          <w:tcPr>
            <w:tcW w:w="1984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1300 – 1500</w:t>
            </w:r>
          </w:p>
        </w:tc>
      </w:tr>
      <w:tr w:rsidR="000F02E3" w:rsidRPr="00450A46" w:rsidTr="005D6C96">
        <w:tc>
          <w:tcPr>
            <w:tcW w:w="8364" w:type="dxa"/>
            <w:vAlign w:val="center"/>
          </w:tcPr>
          <w:p w:rsidR="000F02E3" w:rsidRPr="00450A46" w:rsidRDefault="000F02E3" w:rsidP="005D6C96">
            <w:pPr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Средний из абсолютных минимумов температуры воздуха 10°С</w:t>
            </w:r>
          </w:p>
        </w:tc>
        <w:tc>
          <w:tcPr>
            <w:tcW w:w="1984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-35</w:t>
            </w:r>
          </w:p>
        </w:tc>
      </w:tr>
      <w:tr w:rsidR="000F02E3" w:rsidRPr="00450A46" w:rsidTr="005D6C96">
        <w:tc>
          <w:tcPr>
            <w:tcW w:w="8364" w:type="dxa"/>
            <w:vAlign w:val="center"/>
          </w:tcPr>
          <w:p w:rsidR="000F02E3" w:rsidRPr="00450A46" w:rsidRDefault="000F02E3" w:rsidP="005D6C96">
            <w:pPr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Количество осадков за период с температурой воздуха выше 10°С, мм</w:t>
            </w:r>
          </w:p>
        </w:tc>
        <w:tc>
          <w:tcPr>
            <w:tcW w:w="1984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200 – 250</w:t>
            </w:r>
          </w:p>
        </w:tc>
      </w:tr>
      <w:tr w:rsidR="000F02E3" w:rsidRPr="00450A46" w:rsidTr="005D6C96">
        <w:tc>
          <w:tcPr>
            <w:tcW w:w="8364" w:type="dxa"/>
            <w:vAlign w:val="center"/>
          </w:tcPr>
          <w:p w:rsidR="000F02E3" w:rsidRPr="00450A46" w:rsidRDefault="000F02E3" w:rsidP="005D6C96">
            <w:pPr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Гидротермический коэффициент</w:t>
            </w:r>
          </w:p>
        </w:tc>
        <w:tc>
          <w:tcPr>
            <w:tcW w:w="1984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1,5 – 1,8</w:t>
            </w:r>
          </w:p>
        </w:tc>
      </w:tr>
      <w:tr w:rsidR="000F02E3" w:rsidRPr="00450A46" w:rsidTr="005D6C96">
        <w:tc>
          <w:tcPr>
            <w:tcW w:w="8364" w:type="dxa"/>
            <w:vAlign w:val="center"/>
          </w:tcPr>
          <w:p w:rsidR="000F02E3" w:rsidRPr="00450A46" w:rsidRDefault="000F02E3" w:rsidP="005D6C96">
            <w:pPr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Продолжительность безморозного периода, дней</w:t>
            </w:r>
          </w:p>
        </w:tc>
        <w:tc>
          <w:tcPr>
            <w:tcW w:w="1984" w:type="dxa"/>
            <w:vAlign w:val="center"/>
          </w:tcPr>
          <w:p w:rsidR="000F02E3" w:rsidRPr="00450A46" w:rsidRDefault="000F02E3" w:rsidP="005D6C96">
            <w:pPr>
              <w:jc w:val="center"/>
              <w:rPr>
                <w:sz w:val="22"/>
                <w:szCs w:val="22"/>
              </w:rPr>
            </w:pPr>
            <w:r w:rsidRPr="00450A46">
              <w:rPr>
                <w:sz w:val="22"/>
                <w:szCs w:val="22"/>
              </w:rPr>
              <w:t>Более 105</w:t>
            </w:r>
          </w:p>
        </w:tc>
      </w:tr>
      <w:bookmarkEnd w:id="2"/>
    </w:tbl>
    <w:p w:rsidR="000827E9" w:rsidRPr="00450A46" w:rsidRDefault="000827E9" w:rsidP="000827E9">
      <w:pPr>
        <w:ind w:right="-21" w:firstLine="720"/>
        <w:jc w:val="both"/>
        <w:rPr>
          <w:sz w:val="28"/>
          <w:szCs w:val="28"/>
        </w:rPr>
      </w:pPr>
    </w:p>
    <w:p w:rsidR="00EF2D88" w:rsidRPr="00450A46" w:rsidRDefault="00EF2D88" w:rsidP="008926AD">
      <w:pPr>
        <w:spacing w:after="120"/>
        <w:ind w:firstLine="709"/>
        <w:jc w:val="both"/>
        <w:rPr>
          <w:iCs/>
          <w:sz w:val="22"/>
          <w:szCs w:val="22"/>
        </w:rPr>
      </w:pPr>
      <w:r w:rsidRPr="00450A46">
        <w:rPr>
          <w:iCs/>
          <w:sz w:val="22"/>
          <w:szCs w:val="22"/>
        </w:rPr>
        <w:t>В общем, климат поселения относительно благоприятен для осуществления любых видов хозяйственной деятельности, в том числе, рекреации.</w:t>
      </w:r>
    </w:p>
    <w:p w:rsidR="008E24A1" w:rsidRPr="00FD77CF" w:rsidRDefault="008E24A1" w:rsidP="008E24A1">
      <w:pPr>
        <w:pStyle w:val="3"/>
        <w:keepLines/>
        <w:spacing w:before="120" w:after="120"/>
        <w:ind w:left="720"/>
        <w:jc w:val="center"/>
      </w:pPr>
      <w:bookmarkStart w:id="3" w:name="_Toc340244978"/>
      <w:r w:rsidRPr="00FD77CF">
        <w:t>Численность населения</w:t>
      </w:r>
      <w:bookmarkEnd w:id="3"/>
    </w:p>
    <w:p w:rsidR="00450A46" w:rsidRPr="005A6D55" w:rsidRDefault="00450A46" w:rsidP="00450A46">
      <w:pPr>
        <w:ind w:firstLine="709"/>
        <w:jc w:val="both"/>
      </w:pPr>
      <w:r w:rsidRPr="005A6D55">
        <w:t xml:space="preserve">По данным поселения численность населения </w:t>
      </w:r>
      <w:r>
        <w:t>Шуньг</w:t>
      </w:r>
      <w:r w:rsidRPr="005A6D55">
        <w:t xml:space="preserve">ского сельского поселения </w:t>
      </w:r>
      <w:r w:rsidR="0091381D">
        <w:t xml:space="preserve">на 01.01.2015г. </w:t>
      </w:r>
      <w:r w:rsidRPr="005A6D55">
        <w:t>1</w:t>
      </w:r>
      <w:r>
        <w:t>2</w:t>
      </w:r>
      <w:r w:rsidR="00A40260">
        <w:t>46</w:t>
      </w:r>
      <w:r w:rsidRPr="005A6D55">
        <w:t xml:space="preserve"> человек</w:t>
      </w:r>
      <w:r>
        <w:t>а</w:t>
      </w:r>
      <w:r w:rsidRPr="005A6D55">
        <w:t>. В само</w:t>
      </w:r>
      <w:r>
        <w:t>й</w:t>
      </w:r>
      <w:r w:rsidRPr="005A6D55">
        <w:t xml:space="preserve"> </w:t>
      </w:r>
      <w:r>
        <w:t>деревни</w:t>
      </w:r>
      <w:r w:rsidRPr="005A6D55">
        <w:t xml:space="preserve"> </w:t>
      </w:r>
      <w:r>
        <w:t>Шуньга</w:t>
      </w:r>
      <w:r w:rsidRPr="005A6D55">
        <w:t xml:space="preserve"> </w:t>
      </w:r>
      <w:r>
        <w:t>7</w:t>
      </w:r>
      <w:r w:rsidR="00A40260">
        <w:t>17</w:t>
      </w:r>
      <w:r w:rsidRPr="005A6D55">
        <w:t xml:space="preserve"> человек.</w:t>
      </w:r>
    </w:p>
    <w:p w:rsidR="00450A46" w:rsidRPr="00450A46" w:rsidRDefault="00450A46" w:rsidP="00450A46">
      <w:pPr>
        <w:jc w:val="right"/>
        <w:rPr>
          <w:i/>
          <w:sz w:val="22"/>
          <w:szCs w:val="22"/>
        </w:rPr>
      </w:pPr>
      <w:r w:rsidRPr="00450A46">
        <w:rPr>
          <w:i/>
          <w:sz w:val="22"/>
          <w:szCs w:val="22"/>
        </w:rPr>
        <w:t xml:space="preserve">Таблица </w:t>
      </w:r>
      <w:r w:rsidR="00FD77CF">
        <w:rPr>
          <w:i/>
          <w:sz w:val="22"/>
          <w:szCs w:val="22"/>
        </w:rPr>
        <w:t>7</w:t>
      </w:r>
      <w:r w:rsidRPr="00450A46">
        <w:rPr>
          <w:i/>
          <w:sz w:val="22"/>
          <w:szCs w:val="22"/>
        </w:rPr>
        <w:t>.</w:t>
      </w:r>
    </w:p>
    <w:p w:rsidR="00450A46" w:rsidRPr="005A6D55" w:rsidRDefault="00450A46" w:rsidP="00450A46">
      <w:pPr>
        <w:ind w:firstLine="709"/>
        <w:jc w:val="center"/>
      </w:pPr>
      <w:r w:rsidRPr="005A6D55">
        <w:t xml:space="preserve">Численность населения </w:t>
      </w:r>
      <w:r>
        <w:t>д</w:t>
      </w:r>
      <w:r w:rsidRPr="005A6D55">
        <w:t xml:space="preserve">. </w:t>
      </w:r>
      <w:r>
        <w:t>Шуньга</w:t>
      </w:r>
      <w:r w:rsidRPr="005A6D55">
        <w:t>, чел.</w:t>
      </w:r>
    </w:p>
    <w:tbl>
      <w:tblPr>
        <w:tblW w:w="9574" w:type="dxa"/>
        <w:jc w:val="center"/>
        <w:tblInd w:w="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61"/>
        <w:gridCol w:w="1449"/>
        <w:gridCol w:w="1749"/>
        <w:gridCol w:w="2047"/>
        <w:gridCol w:w="2068"/>
      </w:tblGrid>
      <w:tr w:rsidR="00450A46" w:rsidRPr="005A6D55" w:rsidTr="008F52EB">
        <w:trPr>
          <w:trHeight w:val="314"/>
          <w:jc w:val="center"/>
        </w:trPr>
        <w:tc>
          <w:tcPr>
            <w:tcW w:w="2261" w:type="dxa"/>
            <w:shd w:val="clear" w:color="auto" w:fill="auto"/>
          </w:tcPr>
          <w:p w:rsidR="00450A46" w:rsidRPr="005A6D55" w:rsidRDefault="00A40260" w:rsidP="008F52EB">
            <w:pPr>
              <w:ind w:firstLine="709"/>
              <w:jc w:val="both"/>
            </w:pPr>
            <w:r>
              <w:t>2014</w:t>
            </w:r>
          </w:p>
        </w:tc>
        <w:tc>
          <w:tcPr>
            <w:tcW w:w="1449" w:type="dxa"/>
            <w:shd w:val="clear" w:color="auto" w:fill="auto"/>
          </w:tcPr>
          <w:p w:rsidR="00450A46" w:rsidRPr="005A6D55" w:rsidRDefault="00A40260" w:rsidP="008F52EB">
            <w:pPr>
              <w:ind w:firstLine="709"/>
              <w:jc w:val="both"/>
            </w:pPr>
            <w:r>
              <w:t>2013</w:t>
            </w:r>
          </w:p>
        </w:tc>
        <w:tc>
          <w:tcPr>
            <w:tcW w:w="1749" w:type="dxa"/>
            <w:shd w:val="clear" w:color="auto" w:fill="auto"/>
          </w:tcPr>
          <w:p w:rsidR="00450A46" w:rsidRPr="005A6D55" w:rsidRDefault="00A40260" w:rsidP="008F52EB">
            <w:pPr>
              <w:ind w:firstLine="709"/>
              <w:jc w:val="both"/>
            </w:pPr>
            <w:r>
              <w:t>2012</w:t>
            </w:r>
          </w:p>
        </w:tc>
        <w:tc>
          <w:tcPr>
            <w:tcW w:w="2047" w:type="dxa"/>
            <w:shd w:val="clear" w:color="auto" w:fill="auto"/>
          </w:tcPr>
          <w:p w:rsidR="00450A46" w:rsidRPr="005A6D55" w:rsidRDefault="00A40260" w:rsidP="008F52EB">
            <w:pPr>
              <w:ind w:firstLine="709"/>
              <w:jc w:val="both"/>
            </w:pPr>
            <w:r>
              <w:t>2011</w:t>
            </w:r>
          </w:p>
        </w:tc>
        <w:tc>
          <w:tcPr>
            <w:tcW w:w="2068" w:type="dxa"/>
            <w:shd w:val="clear" w:color="auto" w:fill="auto"/>
          </w:tcPr>
          <w:p w:rsidR="00450A46" w:rsidRPr="005A6D55" w:rsidRDefault="00450A46" w:rsidP="00A40260">
            <w:pPr>
              <w:ind w:firstLine="709"/>
              <w:jc w:val="both"/>
            </w:pPr>
            <w:r w:rsidRPr="005A6D55">
              <w:t>2</w:t>
            </w:r>
            <w:r w:rsidR="00A40260">
              <w:t>010</w:t>
            </w:r>
          </w:p>
        </w:tc>
      </w:tr>
      <w:tr w:rsidR="00450A46" w:rsidRPr="005A6D55" w:rsidTr="008F52EB">
        <w:trPr>
          <w:trHeight w:val="273"/>
          <w:jc w:val="center"/>
        </w:trPr>
        <w:tc>
          <w:tcPr>
            <w:tcW w:w="2261" w:type="dxa"/>
            <w:shd w:val="clear" w:color="auto" w:fill="auto"/>
          </w:tcPr>
          <w:p w:rsidR="00450A46" w:rsidRPr="005A6D55" w:rsidRDefault="00450A46" w:rsidP="00A40260">
            <w:pPr>
              <w:ind w:firstLine="709"/>
              <w:jc w:val="both"/>
            </w:pPr>
            <w:r>
              <w:t>126</w:t>
            </w:r>
            <w:r w:rsidR="00A40260">
              <w:t>5</w:t>
            </w:r>
          </w:p>
        </w:tc>
        <w:tc>
          <w:tcPr>
            <w:tcW w:w="1449" w:type="dxa"/>
            <w:shd w:val="clear" w:color="auto" w:fill="auto"/>
          </w:tcPr>
          <w:p w:rsidR="00450A46" w:rsidRPr="005A6D55" w:rsidRDefault="00450A46" w:rsidP="00A40260">
            <w:pPr>
              <w:ind w:firstLine="709"/>
              <w:jc w:val="both"/>
            </w:pPr>
            <w:r>
              <w:t>1</w:t>
            </w:r>
            <w:r w:rsidR="00A40260">
              <w:t>222</w:t>
            </w:r>
          </w:p>
        </w:tc>
        <w:tc>
          <w:tcPr>
            <w:tcW w:w="1749" w:type="dxa"/>
            <w:shd w:val="clear" w:color="auto" w:fill="auto"/>
          </w:tcPr>
          <w:p w:rsidR="00450A46" w:rsidRPr="005A6D55" w:rsidRDefault="00450A46" w:rsidP="00A40260">
            <w:pPr>
              <w:ind w:firstLine="709"/>
              <w:jc w:val="both"/>
            </w:pPr>
            <w:r>
              <w:t>1</w:t>
            </w:r>
            <w:r w:rsidR="00A40260">
              <w:t>260</w:t>
            </w:r>
          </w:p>
        </w:tc>
        <w:tc>
          <w:tcPr>
            <w:tcW w:w="2047" w:type="dxa"/>
            <w:shd w:val="clear" w:color="auto" w:fill="auto"/>
          </w:tcPr>
          <w:p w:rsidR="00450A46" w:rsidRPr="005A6D55" w:rsidRDefault="00A40260" w:rsidP="008F52EB">
            <w:pPr>
              <w:ind w:firstLine="709"/>
              <w:jc w:val="both"/>
            </w:pPr>
            <w:r>
              <w:t>1278</w:t>
            </w:r>
          </w:p>
        </w:tc>
        <w:tc>
          <w:tcPr>
            <w:tcW w:w="2068" w:type="dxa"/>
            <w:shd w:val="clear" w:color="auto" w:fill="auto"/>
          </w:tcPr>
          <w:p w:rsidR="00450A46" w:rsidRPr="005A6D55" w:rsidRDefault="00A40260" w:rsidP="008F52EB">
            <w:pPr>
              <w:ind w:firstLine="709"/>
              <w:jc w:val="both"/>
            </w:pPr>
            <w:r>
              <w:t>1296</w:t>
            </w:r>
          </w:p>
        </w:tc>
      </w:tr>
    </w:tbl>
    <w:p w:rsidR="00450A46" w:rsidRPr="005A6D55" w:rsidRDefault="00450A46" w:rsidP="00450A46">
      <w:pPr>
        <w:ind w:firstLine="709"/>
        <w:jc w:val="both"/>
      </w:pPr>
    </w:p>
    <w:p w:rsidR="00450A46" w:rsidRDefault="00450A46" w:rsidP="00450A46">
      <w:pPr>
        <w:spacing w:after="120"/>
        <w:ind w:firstLine="567"/>
        <w:jc w:val="both"/>
      </w:pPr>
      <w:r w:rsidRPr="005A6D55">
        <w:t>Сокращение численности населения происходит за счет высокого уровня смертности и низкого уровня рождаемости.</w:t>
      </w:r>
    </w:p>
    <w:p w:rsidR="00450A46" w:rsidRDefault="00450A46" w:rsidP="00450A46">
      <w:pPr>
        <w:spacing w:after="120"/>
        <w:ind w:firstLine="567"/>
        <w:jc w:val="both"/>
      </w:pPr>
      <w:r w:rsidRPr="006304D3">
        <w:t xml:space="preserve">Расчет перспективной численности населения </w:t>
      </w:r>
      <w:r>
        <w:rPr>
          <w:kern w:val="1"/>
          <w:lang w:eastAsia="ar-SA"/>
        </w:rPr>
        <w:t>Шуньг</w:t>
      </w:r>
      <w:r w:rsidRPr="006304D3">
        <w:rPr>
          <w:kern w:val="1"/>
          <w:lang w:eastAsia="ar-SA"/>
        </w:rPr>
        <w:t>ского поселения</w:t>
      </w:r>
      <w:r w:rsidRPr="006304D3">
        <w:t xml:space="preserve"> основывался на данных, приведенных в Схеме территориального планирования </w:t>
      </w:r>
      <w:r>
        <w:t>Республики Карелия</w:t>
      </w:r>
      <w:r w:rsidRPr="006304D3">
        <w:t>, разработанной институтом РосНИПИУрбанистики</w:t>
      </w:r>
      <w:r>
        <w:t>.</w:t>
      </w:r>
    </w:p>
    <w:p w:rsidR="00450A46" w:rsidRPr="00450A46" w:rsidRDefault="00450A46" w:rsidP="00450A46">
      <w:pPr>
        <w:jc w:val="right"/>
        <w:outlineLvl w:val="4"/>
        <w:rPr>
          <w:i/>
          <w:sz w:val="22"/>
          <w:szCs w:val="22"/>
        </w:rPr>
      </w:pPr>
      <w:r w:rsidRPr="00450A46">
        <w:rPr>
          <w:i/>
          <w:sz w:val="22"/>
          <w:szCs w:val="22"/>
        </w:rPr>
        <w:t xml:space="preserve">Таблица </w:t>
      </w:r>
      <w:r w:rsidR="00FD77CF">
        <w:rPr>
          <w:i/>
          <w:sz w:val="22"/>
          <w:szCs w:val="22"/>
        </w:rPr>
        <w:t>8</w:t>
      </w:r>
      <w:r w:rsidRPr="00450A46">
        <w:rPr>
          <w:i/>
          <w:sz w:val="22"/>
          <w:szCs w:val="22"/>
        </w:rPr>
        <w:t>.</w:t>
      </w:r>
    </w:p>
    <w:p w:rsidR="00450A46" w:rsidRPr="006304D3" w:rsidRDefault="00450A46" w:rsidP="00450A46">
      <w:pPr>
        <w:jc w:val="center"/>
      </w:pPr>
      <w:r w:rsidRPr="006304D3">
        <w:t xml:space="preserve">Перспективная численность населения </w:t>
      </w:r>
      <w:r>
        <w:rPr>
          <w:kern w:val="1"/>
          <w:lang w:eastAsia="ar-SA"/>
        </w:rPr>
        <w:t>Шуньг</w:t>
      </w:r>
      <w:r w:rsidRPr="006304D3">
        <w:rPr>
          <w:kern w:val="1"/>
          <w:lang w:eastAsia="ar-SA"/>
        </w:rPr>
        <w:t>ского поселения</w:t>
      </w:r>
    </w:p>
    <w:tbl>
      <w:tblPr>
        <w:tblW w:w="9377" w:type="dxa"/>
        <w:jc w:val="center"/>
        <w:tblInd w:w="1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1"/>
        <w:gridCol w:w="1149"/>
        <w:gridCol w:w="1247"/>
        <w:gridCol w:w="1272"/>
        <w:gridCol w:w="1800"/>
        <w:gridCol w:w="1758"/>
      </w:tblGrid>
      <w:tr w:rsidR="00450A46" w:rsidRPr="006304D3" w:rsidTr="008F52EB">
        <w:trPr>
          <w:trHeight w:val="253"/>
          <w:jc w:val="center"/>
        </w:trPr>
        <w:tc>
          <w:tcPr>
            <w:tcW w:w="2151" w:type="dxa"/>
            <w:vMerge w:val="restart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  <w:rPr>
                <w:bCs/>
              </w:rPr>
            </w:pPr>
            <w:r w:rsidRPr="006304D3">
              <w:rPr>
                <w:bCs/>
              </w:rPr>
              <w:t>Показатели</w:t>
            </w:r>
          </w:p>
        </w:tc>
        <w:tc>
          <w:tcPr>
            <w:tcW w:w="3668" w:type="dxa"/>
            <w:gridSpan w:val="3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  <w:rPr>
                <w:bCs/>
              </w:rPr>
            </w:pPr>
            <w:r w:rsidRPr="006304D3">
              <w:rPr>
                <w:bCs/>
              </w:rPr>
              <w:t>Численность населения</w:t>
            </w:r>
          </w:p>
          <w:p w:rsidR="00450A46" w:rsidRPr="006304D3" w:rsidRDefault="00450A46" w:rsidP="008F52EB">
            <w:pPr>
              <w:jc w:val="center"/>
              <w:rPr>
                <w:bCs/>
              </w:rPr>
            </w:pPr>
            <w:r w:rsidRPr="006304D3">
              <w:rPr>
                <w:bCs/>
              </w:rPr>
              <w:t>на начало года, чел.</w:t>
            </w:r>
          </w:p>
        </w:tc>
        <w:tc>
          <w:tcPr>
            <w:tcW w:w="3558" w:type="dxa"/>
            <w:gridSpan w:val="2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  <w:rPr>
                <w:bCs/>
              </w:rPr>
            </w:pPr>
            <w:r w:rsidRPr="006304D3">
              <w:rPr>
                <w:bCs/>
              </w:rPr>
              <w:t>Прогнозные темпы роста (снижения)</w:t>
            </w:r>
          </w:p>
          <w:p w:rsidR="00450A46" w:rsidRPr="006304D3" w:rsidRDefault="00450A46" w:rsidP="008F52EB">
            <w:pPr>
              <w:jc w:val="center"/>
              <w:rPr>
                <w:bCs/>
              </w:rPr>
            </w:pPr>
            <w:r w:rsidRPr="006304D3">
              <w:rPr>
                <w:bCs/>
              </w:rPr>
              <w:t>численности населения, %%</w:t>
            </w:r>
          </w:p>
        </w:tc>
      </w:tr>
      <w:tr w:rsidR="00450A46" w:rsidRPr="006304D3" w:rsidTr="008F52EB">
        <w:trPr>
          <w:trHeight w:val="253"/>
          <w:jc w:val="center"/>
        </w:trPr>
        <w:tc>
          <w:tcPr>
            <w:tcW w:w="2151" w:type="dxa"/>
            <w:vMerge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  <w:rPr>
                <w:bCs/>
              </w:rPr>
            </w:pP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6304D3">
                <w:rPr>
                  <w:bCs/>
                </w:rPr>
                <w:t>200</w:t>
              </w:r>
              <w:r>
                <w:rPr>
                  <w:bCs/>
                </w:rPr>
                <w:t>7</w:t>
              </w:r>
              <w:r w:rsidRPr="006304D3">
                <w:rPr>
                  <w:bCs/>
                </w:rPr>
                <w:t xml:space="preserve"> г</w:t>
              </w:r>
            </w:smartTag>
            <w:r w:rsidRPr="006304D3">
              <w:rPr>
                <w:bCs/>
              </w:rPr>
              <w:t>.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6304D3">
                <w:rPr>
                  <w:bCs/>
                </w:rPr>
                <w:t>201</w:t>
              </w:r>
              <w:r>
                <w:rPr>
                  <w:bCs/>
                </w:rPr>
                <w:t>2</w:t>
              </w:r>
              <w:r w:rsidRPr="006304D3">
                <w:rPr>
                  <w:bCs/>
                </w:rPr>
                <w:t xml:space="preserve"> г</w:t>
              </w:r>
            </w:smartTag>
            <w:r w:rsidRPr="006304D3">
              <w:rPr>
                <w:bCs/>
              </w:rPr>
              <w:t>.</w:t>
            </w:r>
          </w:p>
        </w:tc>
        <w:tc>
          <w:tcPr>
            <w:tcW w:w="1272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2030 г"/>
              </w:smartTagPr>
              <w:r>
                <w:rPr>
                  <w:bCs/>
                </w:rPr>
                <w:t>2030</w:t>
              </w:r>
              <w:r w:rsidRPr="006304D3">
                <w:rPr>
                  <w:bCs/>
                </w:rPr>
                <w:t xml:space="preserve"> г</w:t>
              </w:r>
            </w:smartTag>
            <w:r w:rsidRPr="006304D3">
              <w:rPr>
                <w:bCs/>
              </w:rPr>
              <w:t>.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  <w:rPr>
                <w:bCs/>
              </w:rPr>
            </w:pPr>
            <w:r w:rsidRPr="006304D3">
              <w:rPr>
                <w:bCs/>
              </w:rPr>
              <w:t>200</w:t>
            </w:r>
            <w:r>
              <w:rPr>
                <w:bCs/>
              </w:rPr>
              <w:t>7</w:t>
            </w:r>
            <w:r w:rsidRPr="006304D3">
              <w:rPr>
                <w:bCs/>
              </w:rPr>
              <w:t>-201</w:t>
            </w:r>
            <w:r>
              <w:rPr>
                <w:bCs/>
              </w:rPr>
              <w:t>5</w:t>
            </w:r>
            <w:r w:rsidRPr="006304D3">
              <w:rPr>
                <w:bCs/>
              </w:rPr>
              <w:t xml:space="preserve"> гг.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450A46" w:rsidRPr="006304D3" w:rsidRDefault="00450A46" w:rsidP="00A40260">
            <w:pPr>
              <w:jc w:val="center"/>
              <w:rPr>
                <w:bCs/>
              </w:rPr>
            </w:pPr>
            <w:r w:rsidRPr="006304D3">
              <w:rPr>
                <w:bCs/>
              </w:rPr>
              <w:t>20</w:t>
            </w:r>
            <w:r>
              <w:rPr>
                <w:bCs/>
              </w:rPr>
              <w:t>16</w:t>
            </w:r>
            <w:r w:rsidRPr="006304D3">
              <w:rPr>
                <w:bCs/>
              </w:rPr>
              <w:t>-20</w:t>
            </w:r>
            <w:r>
              <w:rPr>
                <w:bCs/>
              </w:rPr>
              <w:t>30</w:t>
            </w:r>
            <w:r w:rsidRPr="006304D3">
              <w:rPr>
                <w:bCs/>
              </w:rPr>
              <w:t xml:space="preserve"> гг.</w:t>
            </w:r>
          </w:p>
        </w:tc>
      </w:tr>
      <w:tr w:rsidR="00450A46" w:rsidRPr="006304D3" w:rsidTr="008F52EB">
        <w:trPr>
          <w:trHeight w:val="253"/>
          <w:jc w:val="center"/>
        </w:trPr>
        <w:tc>
          <w:tcPr>
            <w:tcW w:w="2151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 w:rsidRPr="006304D3">
              <w:t>1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 w:rsidRPr="006304D3">
              <w:t>2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 w:rsidRPr="006304D3">
              <w:t>3</w:t>
            </w:r>
          </w:p>
        </w:tc>
        <w:tc>
          <w:tcPr>
            <w:tcW w:w="1272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 w:rsidRPr="006304D3">
              <w:t>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 w:rsidRPr="006304D3">
              <w:t>5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 w:rsidRPr="006304D3">
              <w:t>6</w:t>
            </w:r>
          </w:p>
        </w:tc>
      </w:tr>
      <w:tr w:rsidR="00450A46" w:rsidRPr="006304D3" w:rsidTr="008F52EB">
        <w:trPr>
          <w:trHeight w:val="253"/>
          <w:jc w:val="center"/>
        </w:trPr>
        <w:tc>
          <w:tcPr>
            <w:tcW w:w="2151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>
              <w:rPr>
                <w:bCs/>
              </w:rPr>
              <w:t>Шуньг</w:t>
            </w:r>
            <w:r w:rsidRPr="006304D3">
              <w:rPr>
                <w:bCs/>
              </w:rPr>
              <w:t xml:space="preserve">ское </w:t>
            </w:r>
            <w:r>
              <w:rPr>
                <w:bCs/>
              </w:rPr>
              <w:t>поселение</w:t>
            </w:r>
          </w:p>
        </w:tc>
        <w:tc>
          <w:tcPr>
            <w:tcW w:w="1149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 w:rsidRPr="006304D3">
              <w:t>1</w:t>
            </w:r>
            <w:r>
              <w:t>390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:rsidR="00450A46" w:rsidRPr="006304D3" w:rsidRDefault="00450A46" w:rsidP="00A40260">
            <w:pPr>
              <w:jc w:val="center"/>
            </w:pPr>
            <w:r w:rsidRPr="005A6D55">
              <w:t>1</w:t>
            </w:r>
            <w:r>
              <w:t>2</w:t>
            </w:r>
            <w:r w:rsidR="00A40260">
              <w:t>60</w:t>
            </w:r>
          </w:p>
        </w:tc>
        <w:tc>
          <w:tcPr>
            <w:tcW w:w="1272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>
              <w:t>1404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>
              <w:t>97,0</w:t>
            </w:r>
          </w:p>
        </w:tc>
        <w:tc>
          <w:tcPr>
            <w:tcW w:w="1758" w:type="dxa"/>
            <w:shd w:val="clear" w:color="auto" w:fill="auto"/>
            <w:noWrap/>
            <w:vAlign w:val="center"/>
          </w:tcPr>
          <w:p w:rsidR="00450A46" w:rsidRPr="006304D3" w:rsidRDefault="00450A46" w:rsidP="008F52EB">
            <w:pPr>
              <w:jc w:val="center"/>
            </w:pPr>
            <w:r>
              <w:t>100,9</w:t>
            </w:r>
          </w:p>
        </w:tc>
      </w:tr>
    </w:tbl>
    <w:p w:rsidR="00450A46" w:rsidRDefault="00450A46" w:rsidP="00450A46">
      <w:pPr>
        <w:spacing w:after="120"/>
        <w:ind w:firstLine="567"/>
        <w:jc w:val="both"/>
        <w:rPr>
          <w:sz w:val="22"/>
          <w:szCs w:val="22"/>
          <w:highlight w:val="yellow"/>
        </w:rPr>
      </w:pPr>
    </w:p>
    <w:p w:rsidR="00D803B4" w:rsidRPr="00D803B4" w:rsidRDefault="00D803B4" w:rsidP="00D803B4">
      <w:pPr>
        <w:ind w:firstLine="709"/>
        <w:jc w:val="right"/>
        <w:outlineLvl w:val="4"/>
        <w:rPr>
          <w:i/>
          <w:sz w:val="22"/>
          <w:szCs w:val="22"/>
        </w:rPr>
      </w:pPr>
      <w:r w:rsidRPr="00D803B4">
        <w:rPr>
          <w:i/>
          <w:sz w:val="22"/>
          <w:szCs w:val="22"/>
        </w:rPr>
        <w:t xml:space="preserve">Таблица </w:t>
      </w:r>
      <w:r w:rsidR="00FD77CF">
        <w:rPr>
          <w:i/>
          <w:sz w:val="22"/>
          <w:szCs w:val="22"/>
        </w:rPr>
        <w:t>9</w:t>
      </w:r>
      <w:r w:rsidRPr="00D803B4">
        <w:rPr>
          <w:i/>
          <w:sz w:val="22"/>
          <w:szCs w:val="22"/>
        </w:rPr>
        <w:t>.</w:t>
      </w:r>
    </w:p>
    <w:p w:rsidR="00D803B4" w:rsidRPr="006304D3" w:rsidRDefault="00D803B4" w:rsidP="00D803B4">
      <w:pPr>
        <w:ind w:firstLine="709"/>
        <w:jc w:val="center"/>
      </w:pPr>
      <w:r w:rsidRPr="006304D3">
        <w:t>Показатели численности населения на перспективу</w:t>
      </w:r>
    </w:p>
    <w:tbl>
      <w:tblPr>
        <w:tblW w:w="9356" w:type="dxa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240"/>
        <w:gridCol w:w="1980"/>
        <w:gridCol w:w="1811"/>
        <w:gridCol w:w="2325"/>
      </w:tblGrid>
      <w:tr w:rsidR="00D803B4" w:rsidRPr="006304D3" w:rsidTr="00FD77CF">
        <w:trPr>
          <w:trHeight w:val="419"/>
        </w:trPr>
        <w:tc>
          <w:tcPr>
            <w:tcW w:w="3240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 w:rsidRPr="006304D3">
              <w:rPr>
                <w:kern w:val="1"/>
                <w:lang w:eastAsia="ar-SA"/>
              </w:rPr>
              <w:t>Показатели</w:t>
            </w:r>
          </w:p>
        </w:tc>
        <w:tc>
          <w:tcPr>
            <w:tcW w:w="1980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 w:rsidRPr="006304D3">
              <w:rPr>
                <w:kern w:val="1"/>
                <w:lang w:eastAsia="ar-SA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6304D3">
                <w:rPr>
                  <w:kern w:val="1"/>
                  <w:lang w:eastAsia="ar-SA"/>
                </w:rPr>
                <w:t>200</w:t>
              </w:r>
              <w:r>
                <w:rPr>
                  <w:kern w:val="1"/>
                  <w:lang w:eastAsia="ar-SA"/>
                </w:rPr>
                <w:t>7</w:t>
              </w:r>
              <w:r w:rsidRPr="006304D3">
                <w:rPr>
                  <w:kern w:val="1"/>
                  <w:lang w:eastAsia="ar-SA"/>
                </w:rPr>
                <w:t xml:space="preserve"> г</w:t>
              </w:r>
            </w:smartTag>
            <w:r w:rsidRPr="006304D3">
              <w:rPr>
                <w:kern w:val="1"/>
                <w:lang w:eastAsia="ar-SA"/>
              </w:rPr>
              <w:t>.</w:t>
            </w:r>
          </w:p>
        </w:tc>
        <w:tc>
          <w:tcPr>
            <w:tcW w:w="1811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 w:rsidRPr="006304D3">
              <w:rPr>
                <w:kern w:val="1"/>
                <w:lang w:eastAsia="ar-SA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6304D3">
                <w:rPr>
                  <w:kern w:val="1"/>
                  <w:lang w:eastAsia="ar-SA"/>
                </w:rPr>
                <w:t>2016 г</w:t>
              </w:r>
            </w:smartTag>
            <w:r w:rsidRPr="006304D3">
              <w:rPr>
                <w:kern w:val="1"/>
                <w:lang w:eastAsia="ar-SA"/>
              </w:rPr>
              <w:t>.</w:t>
            </w:r>
          </w:p>
        </w:tc>
        <w:tc>
          <w:tcPr>
            <w:tcW w:w="2325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 w:rsidRPr="006304D3">
              <w:rPr>
                <w:kern w:val="1"/>
                <w:lang w:eastAsia="ar-SA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2030 г"/>
              </w:smartTagPr>
              <w:r>
                <w:rPr>
                  <w:kern w:val="1"/>
                  <w:lang w:eastAsia="ar-SA"/>
                </w:rPr>
                <w:t>2030</w:t>
              </w:r>
              <w:r w:rsidRPr="006304D3">
                <w:rPr>
                  <w:kern w:val="1"/>
                  <w:lang w:eastAsia="ar-SA"/>
                </w:rPr>
                <w:t xml:space="preserve"> г</w:t>
              </w:r>
            </w:smartTag>
            <w:r w:rsidRPr="006304D3">
              <w:rPr>
                <w:kern w:val="1"/>
                <w:lang w:eastAsia="ar-SA"/>
              </w:rPr>
              <w:t>.</w:t>
            </w:r>
          </w:p>
        </w:tc>
      </w:tr>
      <w:tr w:rsidR="00D803B4" w:rsidRPr="006304D3" w:rsidTr="00FD77CF">
        <w:trPr>
          <w:trHeight w:val="434"/>
        </w:trPr>
        <w:tc>
          <w:tcPr>
            <w:tcW w:w="3240" w:type="dxa"/>
            <w:vAlign w:val="center"/>
          </w:tcPr>
          <w:p w:rsidR="00D803B4" w:rsidRPr="006304D3" w:rsidRDefault="00D803B4" w:rsidP="008F52EB">
            <w:pPr>
              <w:snapToGrid w:val="0"/>
              <w:ind w:left="3" w:right="-9"/>
              <w:jc w:val="center"/>
              <w:rPr>
                <w:kern w:val="1"/>
                <w:lang w:eastAsia="ar-SA"/>
              </w:rPr>
            </w:pPr>
            <w:r w:rsidRPr="006304D3">
              <w:rPr>
                <w:kern w:val="1"/>
                <w:lang w:eastAsia="ar-SA"/>
              </w:rPr>
              <w:t>Численность, всего, чел.</w:t>
            </w:r>
          </w:p>
        </w:tc>
        <w:tc>
          <w:tcPr>
            <w:tcW w:w="1980" w:type="dxa"/>
            <w:vAlign w:val="center"/>
          </w:tcPr>
          <w:p w:rsidR="00D803B4" w:rsidRPr="0014175E" w:rsidRDefault="00D803B4" w:rsidP="008F52EB">
            <w:pPr>
              <w:snapToGrid w:val="0"/>
              <w:jc w:val="center"/>
              <w:rPr>
                <w:kern w:val="1"/>
                <w:highlight w:val="yellow"/>
                <w:lang w:eastAsia="ar-SA"/>
              </w:rPr>
            </w:pPr>
            <w:r w:rsidRPr="006304D3">
              <w:t>1</w:t>
            </w:r>
            <w:r>
              <w:t>390</w:t>
            </w:r>
          </w:p>
        </w:tc>
        <w:tc>
          <w:tcPr>
            <w:tcW w:w="1811" w:type="dxa"/>
            <w:vAlign w:val="center"/>
          </w:tcPr>
          <w:p w:rsidR="00D803B4" w:rsidRPr="0014175E" w:rsidRDefault="00D803B4" w:rsidP="0091381D">
            <w:pPr>
              <w:snapToGrid w:val="0"/>
              <w:jc w:val="center"/>
              <w:rPr>
                <w:kern w:val="1"/>
                <w:highlight w:val="yellow"/>
                <w:lang w:eastAsia="ar-SA"/>
              </w:rPr>
            </w:pPr>
            <w:r>
              <w:t>1</w:t>
            </w:r>
            <w:r w:rsidR="0091381D">
              <w:t>250</w:t>
            </w:r>
          </w:p>
        </w:tc>
        <w:tc>
          <w:tcPr>
            <w:tcW w:w="2325" w:type="dxa"/>
            <w:vAlign w:val="center"/>
          </w:tcPr>
          <w:p w:rsidR="00D803B4" w:rsidRPr="0014175E" w:rsidRDefault="00D803B4" w:rsidP="008F52EB">
            <w:pPr>
              <w:snapToGrid w:val="0"/>
              <w:jc w:val="center"/>
              <w:rPr>
                <w:kern w:val="1"/>
                <w:highlight w:val="yellow"/>
                <w:lang w:eastAsia="ar-SA"/>
              </w:rPr>
            </w:pPr>
            <w:r>
              <w:t>1404</w:t>
            </w:r>
          </w:p>
        </w:tc>
      </w:tr>
      <w:tr w:rsidR="00D803B4" w:rsidRPr="006304D3" w:rsidTr="00FD77CF">
        <w:trPr>
          <w:trHeight w:val="434"/>
        </w:trPr>
        <w:tc>
          <w:tcPr>
            <w:tcW w:w="3240" w:type="dxa"/>
            <w:vAlign w:val="center"/>
          </w:tcPr>
          <w:p w:rsidR="00D803B4" w:rsidRPr="006304D3" w:rsidRDefault="00D803B4" w:rsidP="008F52EB">
            <w:pPr>
              <w:snapToGrid w:val="0"/>
              <w:ind w:left="3" w:right="-9"/>
              <w:jc w:val="center"/>
              <w:rPr>
                <w:kern w:val="1"/>
                <w:lang w:eastAsia="ar-SA"/>
              </w:rPr>
            </w:pPr>
            <w:r w:rsidRPr="006304D3">
              <w:rPr>
                <w:kern w:val="1"/>
                <w:lang w:eastAsia="ar-SA"/>
              </w:rPr>
              <w:t>-моложе трудоспособного</w:t>
            </w:r>
          </w:p>
        </w:tc>
        <w:tc>
          <w:tcPr>
            <w:tcW w:w="1980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236</w:t>
            </w:r>
            <w:r w:rsidRPr="006304D3">
              <w:rPr>
                <w:kern w:val="1"/>
                <w:lang w:eastAsia="ar-SA"/>
              </w:rPr>
              <w:t xml:space="preserve">/ </w:t>
            </w:r>
            <w:r>
              <w:rPr>
                <w:kern w:val="1"/>
                <w:lang w:eastAsia="ar-SA"/>
              </w:rPr>
              <w:t>17</w:t>
            </w:r>
            <w:r w:rsidRPr="006304D3">
              <w:rPr>
                <w:kern w:val="1"/>
                <w:lang w:eastAsia="ar-SA"/>
              </w:rPr>
              <w:t>%</w:t>
            </w:r>
          </w:p>
        </w:tc>
        <w:tc>
          <w:tcPr>
            <w:tcW w:w="1811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229</w:t>
            </w:r>
            <w:r w:rsidRPr="006304D3">
              <w:rPr>
                <w:kern w:val="1"/>
                <w:lang w:eastAsia="ar-SA"/>
              </w:rPr>
              <w:t xml:space="preserve">/ </w:t>
            </w:r>
            <w:r>
              <w:rPr>
                <w:kern w:val="1"/>
                <w:lang w:eastAsia="ar-SA"/>
              </w:rPr>
              <w:t>17</w:t>
            </w:r>
            <w:r w:rsidRPr="006304D3">
              <w:rPr>
                <w:kern w:val="1"/>
                <w:lang w:eastAsia="ar-SA"/>
              </w:rPr>
              <w:t>%</w:t>
            </w:r>
          </w:p>
        </w:tc>
        <w:tc>
          <w:tcPr>
            <w:tcW w:w="2325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252/ 18</w:t>
            </w:r>
            <w:r w:rsidRPr="006304D3">
              <w:rPr>
                <w:kern w:val="1"/>
                <w:lang w:eastAsia="ar-SA"/>
              </w:rPr>
              <w:t>%</w:t>
            </w:r>
          </w:p>
        </w:tc>
      </w:tr>
      <w:tr w:rsidR="00D803B4" w:rsidRPr="006304D3" w:rsidTr="00FD77CF">
        <w:trPr>
          <w:trHeight w:val="434"/>
        </w:trPr>
        <w:tc>
          <w:tcPr>
            <w:tcW w:w="3240" w:type="dxa"/>
            <w:vAlign w:val="center"/>
          </w:tcPr>
          <w:p w:rsidR="00D803B4" w:rsidRPr="006304D3" w:rsidRDefault="00D803B4" w:rsidP="008F52EB">
            <w:pPr>
              <w:snapToGrid w:val="0"/>
              <w:ind w:left="3" w:right="-9"/>
              <w:jc w:val="center"/>
              <w:rPr>
                <w:kern w:val="1"/>
                <w:lang w:eastAsia="ar-SA"/>
              </w:rPr>
            </w:pPr>
            <w:r w:rsidRPr="006304D3">
              <w:rPr>
                <w:kern w:val="1"/>
                <w:lang w:eastAsia="ar-SA"/>
              </w:rPr>
              <w:t>-в трудоспособном</w:t>
            </w:r>
          </w:p>
        </w:tc>
        <w:tc>
          <w:tcPr>
            <w:tcW w:w="1980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875</w:t>
            </w:r>
            <w:r w:rsidRPr="006304D3">
              <w:rPr>
                <w:kern w:val="1"/>
                <w:lang w:eastAsia="ar-SA"/>
              </w:rPr>
              <w:t xml:space="preserve">/ </w:t>
            </w:r>
            <w:r>
              <w:rPr>
                <w:kern w:val="1"/>
                <w:lang w:eastAsia="ar-SA"/>
              </w:rPr>
              <w:t>63</w:t>
            </w:r>
            <w:r w:rsidRPr="006304D3">
              <w:rPr>
                <w:kern w:val="1"/>
                <w:lang w:eastAsia="ar-SA"/>
              </w:rPr>
              <w:t>%</w:t>
            </w:r>
          </w:p>
        </w:tc>
        <w:tc>
          <w:tcPr>
            <w:tcW w:w="1811" w:type="dxa"/>
            <w:vAlign w:val="center"/>
          </w:tcPr>
          <w:p w:rsidR="00D803B4" w:rsidRPr="006304D3" w:rsidRDefault="0091381D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737</w:t>
            </w:r>
            <w:r w:rsidR="00D803B4" w:rsidRPr="006304D3">
              <w:rPr>
                <w:kern w:val="1"/>
                <w:lang w:eastAsia="ar-SA"/>
              </w:rPr>
              <w:t xml:space="preserve">/ </w:t>
            </w:r>
            <w:r w:rsidR="00D803B4">
              <w:rPr>
                <w:kern w:val="1"/>
                <w:lang w:eastAsia="ar-SA"/>
              </w:rPr>
              <w:t>62</w:t>
            </w:r>
            <w:r w:rsidR="00D803B4" w:rsidRPr="006304D3">
              <w:rPr>
                <w:kern w:val="1"/>
                <w:lang w:eastAsia="ar-SA"/>
              </w:rPr>
              <w:t>%</w:t>
            </w:r>
          </w:p>
        </w:tc>
        <w:tc>
          <w:tcPr>
            <w:tcW w:w="2325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856</w:t>
            </w:r>
            <w:r w:rsidRPr="006304D3">
              <w:rPr>
                <w:kern w:val="1"/>
                <w:lang w:eastAsia="ar-SA"/>
              </w:rPr>
              <w:t xml:space="preserve">/ </w:t>
            </w:r>
            <w:r>
              <w:rPr>
                <w:kern w:val="1"/>
                <w:lang w:eastAsia="ar-SA"/>
              </w:rPr>
              <w:t>61</w:t>
            </w:r>
            <w:r w:rsidRPr="006304D3">
              <w:rPr>
                <w:kern w:val="1"/>
                <w:lang w:eastAsia="ar-SA"/>
              </w:rPr>
              <w:t xml:space="preserve"> %</w:t>
            </w:r>
          </w:p>
        </w:tc>
      </w:tr>
      <w:tr w:rsidR="00D803B4" w:rsidRPr="006304D3" w:rsidTr="00FD77CF">
        <w:trPr>
          <w:trHeight w:val="434"/>
        </w:trPr>
        <w:tc>
          <w:tcPr>
            <w:tcW w:w="3240" w:type="dxa"/>
            <w:vAlign w:val="center"/>
          </w:tcPr>
          <w:p w:rsidR="00D803B4" w:rsidRPr="006304D3" w:rsidRDefault="00D803B4" w:rsidP="008F52EB">
            <w:pPr>
              <w:snapToGrid w:val="0"/>
              <w:ind w:left="3" w:right="-9"/>
              <w:jc w:val="center"/>
              <w:rPr>
                <w:kern w:val="1"/>
                <w:lang w:eastAsia="ar-SA"/>
              </w:rPr>
            </w:pPr>
            <w:r w:rsidRPr="006304D3">
              <w:rPr>
                <w:kern w:val="1"/>
                <w:lang w:eastAsia="ar-SA"/>
              </w:rPr>
              <w:t>-старше трудоспособного</w:t>
            </w:r>
          </w:p>
        </w:tc>
        <w:tc>
          <w:tcPr>
            <w:tcW w:w="1980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279</w:t>
            </w:r>
            <w:r w:rsidRPr="006304D3">
              <w:rPr>
                <w:kern w:val="1"/>
                <w:lang w:eastAsia="ar-SA"/>
              </w:rPr>
              <w:t xml:space="preserve">/ </w:t>
            </w:r>
            <w:r>
              <w:rPr>
                <w:kern w:val="1"/>
                <w:lang w:eastAsia="ar-SA"/>
              </w:rPr>
              <w:t>20</w:t>
            </w:r>
            <w:r w:rsidRPr="006304D3">
              <w:rPr>
                <w:kern w:val="1"/>
                <w:lang w:eastAsia="ar-SA"/>
              </w:rPr>
              <w:t>%</w:t>
            </w:r>
          </w:p>
        </w:tc>
        <w:tc>
          <w:tcPr>
            <w:tcW w:w="1811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284</w:t>
            </w:r>
            <w:r w:rsidRPr="006304D3">
              <w:rPr>
                <w:kern w:val="1"/>
                <w:lang w:eastAsia="ar-SA"/>
              </w:rPr>
              <w:t>/ 2</w:t>
            </w:r>
            <w:r>
              <w:rPr>
                <w:kern w:val="1"/>
                <w:lang w:eastAsia="ar-SA"/>
              </w:rPr>
              <w:t>1</w:t>
            </w:r>
            <w:r w:rsidRPr="006304D3">
              <w:rPr>
                <w:kern w:val="1"/>
                <w:lang w:eastAsia="ar-SA"/>
              </w:rPr>
              <w:t>%</w:t>
            </w:r>
          </w:p>
        </w:tc>
        <w:tc>
          <w:tcPr>
            <w:tcW w:w="2325" w:type="dxa"/>
            <w:vAlign w:val="center"/>
          </w:tcPr>
          <w:p w:rsidR="00D803B4" w:rsidRPr="006304D3" w:rsidRDefault="00D803B4" w:rsidP="008F52EB">
            <w:pPr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296</w:t>
            </w:r>
            <w:r w:rsidRPr="006304D3">
              <w:rPr>
                <w:kern w:val="1"/>
                <w:lang w:eastAsia="ar-SA"/>
              </w:rPr>
              <w:t>/ 2</w:t>
            </w:r>
            <w:r>
              <w:rPr>
                <w:kern w:val="1"/>
                <w:lang w:eastAsia="ar-SA"/>
              </w:rPr>
              <w:t>1</w:t>
            </w:r>
            <w:r w:rsidRPr="006304D3">
              <w:rPr>
                <w:kern w:val="1"/>
                <w:lang w:eastAsia="ar-SA"/>
              </w:rPr>
              <w:t>%</w:t>
            </w:r>
          </w:p>
        </w:tc>
      </w:tr>
    </w:tbl>
    <w:p w:rsidR="00D803B4" w:rsidRPr="006304D3" w:rsidRDefault="00D803B4" w:rsidP="00D803B4">
      <w:pPr>
        <w:ind w:firstLine="709"/>
        <w:jc w:val="both"/>
        <w:rPr>
          <w:kern w:val="1"/>
          <w:lang w:eastAsia="ar-SA"/>
        </w:rPr>
      </w:pPr>
      <w:r w:rsidRPr="006304D3">
        <w:rPr>
          <w:kern w:val="1"/>
          <w:lang w:eastAsia="ar-SA"/>
        </w:rPr>
        <w:t xml:space="preserve">Приведенные результаты получены с учетом приблизительно стабильной миграции. За расчетную для генерального плана численность и структуру населения принимаем общую численность населения к </w:t>
      </w:r>
      <w:smartTag w:uri="urn:schemas-microsoft-com:office:smarttags" w:element="metricconverter">
        <w:smartTagPr>
          <w:attr w:name="ProductID" w:val="2030 г"/>
        </w:smartTagPr>
        <w:r>
          <w:rPr>
            <w:kern w:val="1"/>
            <w:lang w:eastAsia="ar-SA"/>
          </w:rPr>
          <w:t>2030</w:t>
        </w:r>
        <w:r w:rsidRPr="006304D3">
          <w:rPr>
            <w:kern w:val="1"/>
            <w:lang w:eastAsia="ar-SA"/>
          </w:rPr>
          <w:t xml:space="preserve"> г</w:t>
        </w:r>
      </w:smartTag>
      <w:r w:rsidRPr="006304D3">
        <w:rPr>
          <w:kern w:val="1"/>
          <w:lang w:eastAsia="ar-SA"/>
        </w:rPr>
        <w:t xml:space="preserve">. - </w:t>
      </w:r>
      <w:r>
        <w:rPr>
          <w:kern w:val="1"/>
          <w:lang w:eastAsia="ar-SA"/>
        </w:rPr>
        <w:t>1404</w:t>
      </w:r>
      <w:r w:rsidRPr="006304D3">
        <w:rPr>
          <w:kern w:val="1"/>
          <w:lang w:eastAsia="ar-SA"/>
        </w:rPr>
        <w:t xml:space="preserve"> человек</w:t>
      </w:r>
      <w:r>
        <w:rPr>
          <w:kern w:val="1"/>
          <w:lang w:eastAsia="ar-SA"/>
        </w:rPr>
        <w:t>а.</w:t>
      </w:r>
    </w:p>
    <w:p w:rsidR="00EC0E1C" w:rsidRPr="00D803B4" w:rsidRDefault="00EC0E1C" w:rsidP="008926AD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D803B4">
        <w:rPr>
          <w:rFonts w:ascii="Times New Roman" w:hAnsi="Times New Roman"/>
          <w:sz w:val="22"/>
          <w:szCs w:val="22"/>
        </w:rPr>
        <w:lastRenderedPageBreak/>
        <w:t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</w:t>
      </w:r>
    </w:p>
    <w:p w:rsidR="00EC0E1C" w:rsidRPr="00D803B4" w:rsidRDefault="00EC0E1C" w:rsidP="008926AD">
      <w:pPr>
        <w:pStyle w:val="a4"/>
        <w:jc w:val="both"/>
        <w:rPr>
          <w:rFonts w:ascii="Times New Roman" w:hAnsi="Times New Roman"/>
          <w:sz w:val="22"/>
          <w:szCs w:val="22"/>
        </w:rPr>
      </w:pPr>
      <w:r w:rsidRPr="00D803B4">
        <w:rPr>
          <w:rFonts w:ascii="Times New Roman" w:hAnsi="Times New Roman"/>
          <w:sz w:val="22"/>
          <w:szCs w:val="22"/>
        </w:rPr>
        <w:t xml:space="preserve">В </w:t>
      </w:r>
      <w:r w:rsidR="00D803B4" w:rsidRPr="00D803B4">
        <w:rPr>
          <w:rFonts w:ascii="Times New Roman" w:hAnsi="Times New Roman"/>
          <w:sz w:val="22"/>
          <w:szCs w:val="22"/>
        </w:rPr>
        <w:t>Шуньгском</w:t>
      </w:r>
      <w:r w:rsidRPr="00D803B4">
        <w:rPr>
          <w:rFonts w:ascii="Times New Roman" w:hAnsi="Times New Roman"/>
          <w:sz w:val="22"/>
          <w:szCs w:val="22"/>
        </w:rPr>
        <w:t xml:space="preserve"> сельском поселении преобладающим является частный жилищный фонд (который составляет </w:t>
      </w:r>
      <w:r w:rsidR="00D803B4" w:rsidRPr="00D803B4">
        <w:rPr>
          <w:rFonts w:ascii="Times New Roman" w:hAnsi="Times New Roman"/>
          <w:sz w:val="22"/>
          <w:szCs w:val="22"/>
        </w:rPr>
        <w:t xml:space="preserve">85 - </w:t>
      </w:r>
      <w:r w:rsidR="00872F37" w:rsidRPr="00D803B4">
        <w:rPr>
          <w:rFonts w:ascii="Times New Roman" w:hAnsi="Times New Roman"/>
          <w:sz w:val="22"/>
          <w:szCs w:val="22"/>
        </w:rPr>
        <w:t xml:space="preserve">95 </w:t>
      </w:r>
      <w:r w:rsidRPr="00D803B4">
        <w:rPr>
          <w:rFonts w:ascii="Times New Roman" w:hAnsi="Times New Roman"/>
          <w:sz w:val="22"/>
          <w:szCs w:val="22"/>
        </w:rPr>
        <w:t>% всего жилищного фонда поселения). Меньшую долю составляет муниципальный</w:t>
      </w:r>
      <w:r w:rsidRPr="00D803B4">
        <w:rPr>
          <w:rFonts w:ascii="Times New Roman" w:hAnsi="Times New Roman"/>
          <w:color w:val="0000FF"/>
          <w:sz w:val="22"/>
          <w:szCs w:val="22"/>
        </w:rPr>
        <w:t xml:space="preserve"> </w:t>
      </w:r>
      <w:r w:rsidRPr="00D803B4">
        <w:rPr>
          <w:rFonts w:ascii="Times New Roman" w:hAnsi="Times New Roman"/>
          <w:sz w:val="22"/>
          <w:szCs w:val="22"/>
        </w:rPr>
        <w:t>жилищный фонд</w:t>
      </w:r>
      <w:r w:rsidR="00D803B4" w:rsidRPr="00D803B4">
        <w:rPr>
          <w:rFonts w:ascii="Times New Roman" w:hAnsi="Times New Roman"/>
          <w:sz w:val="22"/>
          <w:szCs w:val="22"/>
        </w:rPr>
        <w:t>.</w:t>
      </w:r>
    </w:p>
    <w:p w:rsidR="00EC0E1C" w:rsidRPr="00D803B4" w:rsidRDefault="00EC0E1C" w:rsidP="008926AD">
      <w:pPr>
        <w:spacing w:after="120"/>
        <w:ind w:firstLine="709"/>
        <w:jc w:val="both"/>
        <w:rPr>
          <w:sz w:val="22"/>
          <w:szCs w:val="22"/>
        </w:rPr>
      </w:pPr>
      <w:r w:rsidRPr="00D803B4">
        <w:rPr>
          <w:sz w:val="22"/>
          <w:szCs w:val="22"/>
        </w:rPr>
        <w:t xml:space="preserve">Уровень благоустройства жилищного фонда </w:t>
      </w:r>
      <w:r w:rsidR="00D803B4" w:rsidRPr="00D803B4">
        <w:rPr>
          <w:sz w:val="22"/>
          <w:szCs w:val="22"/>
        </w:rPr>
        <w:t>Шуньгского</w:t>
      </w:r>
      <w:r w:rsidRPr="00D803B4">
        <w:rPr>
          <w:sz w:val="22"/>
          <w:szCs w:val="22"/>
        </w:rPr>
        <w:t xml:space="preserve"> сельского поселения является крайне низким. Таким образом, практически весь жилищный фонд поселения не удовлетворяет население качественными характеристиками.</w:t>
      </w:r>
    </w:p>
    <w:p w:rsidR="008E24A1" w:rsidRPr="00C7566C" w:rsidRDefault="008E24A1" w:rsidP="008926AD">
      <w:pPr>
        <w:spacing w:after="120"/>
        <w:ind w:firstLine="709"/>
        <w:jc w:val="both"/>
        <w:rPr>
          <w:sz w:val="22"/>
          <w:szCs w:val="22"/>
          <w:highlight w:val="yellow"/>
        </w:rPr>
      </w:pPr>
    </w:p>
    <w:p w:rsidR="008E24A1" w:rsidRPr="007A6003" w:rsidRDefault="008E24A1" w:rsidP="008E24A1">
      <w:pPr>
        <w:pStyle w:val="10"/>
        <w:spacing w:before="120" w:after="120"/>
        <w:ind w:left="0"/>
        <w:contextualSpacing w:val="0"/>
        <w:jc w:val="center"/>
        <w:rPr>
          <w:b/>
          <w:szCs w:val="24"/>
          <w:lang w:eastAsia="ru-RU"/>
        </w:rPr>
      </w:pPr>
      <w:r w:rsidRPr="007A6003">
        <w:rPr>
          <w:b/>
          <w:szCs w:val="24"/>
          <w:lang w:eastAsia="ru-RU"/>
        </w:rPr>
        <w:t>Водоснабжение</w:t>
      </w:r>
    </w:p>
    <w:p w:rsidR="007A6003" w:rsidRPr="005A6D55" w:rsidRDefault="007A6003" w:rsidP="007A6003">
      <w:pPr>
        <w:ind w:firstLine="709"/>
        <w:jc w:val="both"/>
      </w:pPr>
      <w:r w:rsidRPr="005A6D55">
        <w:t xml:space="preserve">В </w:t>
      </w:r>
      <w:r>
        <w:rPr>
          <w:u w:val="single"/>
        </w:rPr>
        <w:t>Шуньг</w:t>
      </w:r>
      <w:r w:rsidRPr="006304D3">
        <w:rPr>
          <w:u w:val="single"/>
        </w:rPr>
        <w:t>ск</w:t>
      </w:r>
      <w:r w:rsidRPr="005A6D55">
        <w:t xml:space="preserve">ом поселении централизованный водопровод имеется только в </w:t>
      </w:r>
      <w:r w:rsidRPr="004655F1">
        <w:t>деревн</w:t>
      </w:r>
      <w:r>
        <w:t>е</w:t>
      </w:r>
      <w:r w:rsidRPr="004655F1">
        <w:t xml:space="preserve"> </w:t>
      </w:r>
      <w:r w:rsidRPr="004655F1">
        <w:rPr>
          <w:color w:val="000000"/>
        </w:rPr>
        <w:t>Шуньга</w:t>
      </w:r>
      <w:r w:rsidRPr="005A6D55">
        <w:t xml:space="preserve">. В остальных населенных пунктах поселения централизованного водопровода нет. В качестве источников водоснабжения используются </w:t>
      </w:r>
      <w:r w:rsidR="0091381D">
        <w:t>озеро Путкозеро</w:t>
      </w:r>
      <w:r w:rsidRPr="005A6D55">
        <w:t>.</w:t>
      </w:r>
    </w:p>
    <w:p w:rsidR="009B255A" w:rsidRDefault="007A6003" w:rsidP="007A6003">
      <w:pPr>
        <w:ind w:firstLine="709"/>
        <w:jc w:val="both"/>
      </w:pPr>
      <w:r w:rsidRPr="005A6D55">
        <w:t>Водоснабжение осуществляется из баш</w:t>
      </w:r>
      <w:r>
        <w:t>ни</w:t>
      </w:r>
      <w:r w:rsidRPr="005A6D55">
        <w:t xml:space="preserve"> Рожновского мощностью 0,</w:t>
      </w:r>
      <w:r w:rsidR="00FD77CF">
        <w:t>4</w:t>
      </w:r>
      <w:r w:rsidRPr="005A6D55">
        <w:t xml:space="preserve"> тыс. куб. м в сутки</w:t>
      </w:r>
      <w:r>
        <w:t>, поверхностный водозабор – оз. Путкозеро</w:t>
      </w:r>
      <w:r w:rsidRPr="005A6D55">
        <w:t xml:space="preserve">. Длина одиночного протяжения водопроводов ø25÷100 мм составляет </w:t>
      </w:r>
      <w:smartTag w:uri="urn:schemas-microsoft-com:office:smarttags" w:element="metricconverter">
        <w:smartTagPr>
          <w:attr w:name="ProductID" w:val="1,22 км"/>
        </w:smartTagPr>
        <w:r>
          <w:t>1</w:t>
        </w:r>
        <w:r w:rsidRPr="005A6D55">
          <w:t>,</w:t>
        </w:r>
        <w:r>
          <w:t>22</w:t>
        </w:r>
        <w:r w:rsidRPr="005A6D55">
          <w:t xml:space="preserve"> км</w:t>
        </w:r>
      </w:smartTag>
      <w:r w:rsidRPr="005A6D55">
        <w:t xml:space="preserve">. Среднесуточный отпуск воды на 1 жителя равен 40,0 литрам в сутки. В качестве источников водоснабжения на производственные и хозяйственно-питьевые нужды приняты подземные воды. </w:t>
      </w:r>
    </w:p>
    <w:p w:rsidR="007A6003" w:rsidRPr="005A6D55" w:rsidRDefault="007A6003" w:rsidP="007A6003">
      <w:pPr>
        <w:ind w:firstLine="709"/>
        <w:jc w:val="both"/>
      </w:pPr>
      <w:r>
        <w:t>Схемой</w:t>
      </w:r>
      <w:r w:rsidRPr="005A6D55">
        <w:t xml:space="preserve"> предусматривается разработка программы обеспечения </w:t>
      </w:r>
      <w:r>
        <w:t>Шуньг</w:t>
      </w:r>
      <w:r w:rsidRPr="005A6D55">
        <w:t>ского поселения централизованной системой водоснабжения для обеспечения контроля качества воды на территории поселения, обеспечение водозаборных сооружений системой очистки и обеззараживания питьевой воды.</w:t>
      </w:r>
    </w:p>
    <w:p w:rsidR="007A6003" w:rsidRPr="005A6D55" w:rsidRDefault="007A6003" w:rsidP="007A6003">
      <w:pPr>
        <w:ind w:firstLine="709"/>
        <w:jc w:val="both"/>
      </w:pPr>
      <w:r>
        <w:t>Схемой</w:t>
      </w:r>
      <w:r w:rsidRPr="005A6D55">
        <w:t xml:space="preserve"> предусматривается капитальный ремонт водопроводных сетей в </w:t>
      </w:r>
      <w:r w:rsidRPr="004655F1">
        <w:t xml:space="preserve">деревни </w:t>
      </w:r>
      <w:r w:rsidRPr="004655F1">
        <w:rPr>
          <w:color w:val="000000"/>
        </w:rPr>
        <w:t>Шуньга</w:t>
      </w:r>
      <w:r w:rsidRPr="005A6D55">
        <w:t xml:space="preserve"> и строительство водопроводных сетей и водозаборов в:</w:t>
      </w:r>
    </w:p>
    <w:p w:rsidR="007A6003" w:rsidRPr="001D0F9A" w:rsidRDefault="007A6003" w:rsidP="007A6003">
      <w:pPr>
        <w:ind w:firstLine="709"/>
        <w:jc w:val="both"/>
      </w:pPr>
      <w:r w:rsidRPr="001D0F9A">
        <w:t xml:space="preserve">д. </w:t>
      </w:r>
      <w:r w:rsidRPr="001D0F9A">
        <w:rPr>
          <w:color w:val="000000"/>
        </w:rPr>
        <w:t>Шуньга</w:t>
      </w:r>
      <w:r w:rsidRPr="001D0F9A">
        <w:t xml:space="preserve"> протяженностью </w:t>
      </w:r>
      <w:smartTag w:uri="urn:schemas-microsoft-com:office:smarttags" w:element="metricconverter">
        <w:smartTagPr>
          <w:attr w:name="ProductID" w:val="2,7 км"/>
        </w:smartTagPr>
        <w:r>
          <w:t>2</w:t>
        </w:r>
        <w:r w:rsidRPr="001D0F9A">
          <w:t>,</w:t>
        </w:r>
        <w:r>
          <w:t>7</w:t>
        </w:r>
        <w:r w:rsidRPr="001D0F9A">
          <w:t xml:space="preserve"> км</w:t>
        </w:r>
      </w:smartTag>
      <w:r w:rsidRPr="001D0F9A">
        <w:t xml:space="preserve"> в центральной части НП.</w:t>
      </w:r>
    </w:p>
    <w:p w:rsidR="007A6003" w:rsidRPr="005A6D55" w:rsidRDefault="007A6003" w:rsidP="007A6003">
      <w:pPr>
        <w:ind w:firstLine="709"/>
        <w:jc w:val="both"/>
      </w:pPr>
      <w:r w:rsidRPr="005A6D55">
        <w:t xml:space="preserve">В остальных населенных пунктах поселения </w:t>
      </w:r>
      <w:r w:rsidR="009B255A">
        <w:t>требуется</w:t>
      </w:r>
      <w:r w:rsidR="009B255A" w:rsidRPr="005A6D55">
        <w:t xml:space="preserve"> </w:t>
      </w:r>
      <w:r w:rsidRPr="005A6D55">
        <w:t>строительство централизованной системы водоснабжения.</w:t>
      </w:r>
    </w:p>
    <w:p w:rsidR="007A6003" w:rsidRDefault="007A6003" w:rsidP="008E24A1">
      <w:pPr>
        <w:ind w:firstLine="567"/>
        <w:jc w:val="both"/>
        <w:rPr>
          <w:sz w:val="22"/>
          <w:szCs w:val="22"/>
          <w:highlight w:val="yellow"/>
        </w:rPr>
      </w:pPr>
    </w:p>
    <w:p w:rsidR="008E24A1" w:rsidRPr="008F52EB" w:rsidRDefault="008E24A1" w:rsidP="008E24A1">
      <w:pPr>
        <w:pStyle w:val="10"/>
        <w:spacing w:before="120" w:after="120"/>
        <w:ind w:left="0"/>
        <w:contextualSpacing w:val="0"/>
        <w:jc w:val="center"/>
        <w:rPr>
          <w:b/>
          <w:szCs w:val="24"/>
          <w:lang w:eastAsia="ru-RU"/>
        </w:rPr>
      </w:pPr>
      <w:r w:rsidRPr="008F52EB">
        <w:rPr>
          <w:b/>
          <w:szCs w:val="24"/>
          <w:lang w:eastAsia="ru-RU"/>
        </w:rPr>
        <w:t>Водоотведение</w:t>
      </w:r>
    </w:p>
    <w:p w:rsidR="007A6003" w:rsidRPr="005A6D55" w:rsidRDefault="009B255A" w:rsidP="007A6003">
      <w:pPr>
        <w:ind w:firstLine="709"/>
        <w:jc w:val="both"/>
      </w:pPr>
      <w:r>
        <w:t xml:space="preserve">Отвод </w:t>
      </w:r>
      <w:r w:rsidR="007A6003" w:rsidRPr="005A6D55">
        <w:t>канализаци</w:t>
      </w:r>
      <w:r>
        <w:t xml:space="preserve">и от благоустроенных домов и зданий социального значения </w:t>
      </w:r>
      <w:r w:rsidR="007A6003" w:rsidRPr="005A6D55">
        <w:t xml:space="preserve"> на территории поселения</w:t>
      </w:r>
      <w:r>
        <w:t xml:space="preserve"> осуществляется в септики</w:t>
      </w:r>
      <w:r w:rsidR="007A6003" w:rsidRPr="005A6D55">
        <w:t xml:space="preserve">. Вопрос вывоза </w:t>
      </w:r>
      <w:r>
        <w:t xml:space="preserve">жидких бытовых отходов </w:t>
      </w:r>
      <w:r w:rsidR="007A6003" w:rsidRPr="005A6D55">
        <w:t xml:space="preserve">решается при помощи техники путем вывоза </w:t>
      </w:r>
      <w:r>
        <w:t xml:space="preserve">на полигон </w:t>
      </w:r>
      <w:r w:rsidR="00505A1F">
        <w:t xml:space="preserve">ЖБО </w:t>
      </w:r>
      <w:r w:rsidR="007A6003" w:rsidRPr="005A6D55">
        <w:t>ассенизаторскими машинами, что значительно удорожает стоимость коммунальных услуг.</w:t>
      </w:r>
    </w:p>
    <w:p w:rsidR="007A6003" w:rsidRPr="005A6D55" w:rsidRDefault="007A6003" w:rsidP="007A6003">
      <w:pPr>
        <w:ind w:firstLine="709"/>
        <w:jc w:val="both"/>
      </w:pPr>
      <w:r w:rsidRPr="005A6D55">
        <w:t>Ливневая канализация на территории сельского поселения отсутствует. Отвод дождевых и талых вод не регулируется и осуществляется в пониженные места существующего рельефа.</w:t>
      </w:r>
    </w:p>
    <w:p w:rsidR="007A6003" w:rsidRPr="005A6D55" w:rsidRDefault="0082097E" w:rsidP="007A6003">
      <w:pPr>
        <w:ind w:firstLine="709"/>
        <w:jc w:val="both"/>
      </w:pPr>
      <w:r>
        <w:t>Схемой</w:t>
      </w:r>
      <w:r w:rsidR="007A6003" w:rsidRPr="005A6D55">
        <w:t xml:space="preserve"> предусматривается разработка программы обеспечения </w:t>
      </w:r>
      <w:r w:rsidR="007A6003">
        <w:t>Шуньг</w:t>
      </w:r>
      <w:r w:rsidR="007A6003" w:rsidRPr="005A6D55">
        <w:t xml:space="preserve">ского поселения централизованной системой водоотведения и очистки хозяйственно-бытовых сточных вод, а также строительство очистных сооружений в </w:t>
      </w:r>
      <w:r w:rsidR="007A6003" w:rsidRPr="001D0F9A">
        <w:t xml:space="preserve">д. </w:t>
      </w:r>
      <w:r w:rsidR="007A6003" w:rsidRPr="001D0F9A">
        <w:rPr>
          <w:color w:val="000000"/>
        </w:rPr>
        <w:t>Шуньга</w:t>
      </w:r>
      <w:r w:rsidR="007A6003" w:rsidRPr="005A6D55">
        <w:t>.</w:t>
      </w:r>
    </w:p>
    <w:p w:rsidR="0082097E" w:rsidRDefault="0082097E" w:rsidP="00E94D62">
      <w:pPr>
        <w:pStyle w:val="a4"/>
        <w:jc w:val="center"/>
        <w:rPr>
          <w:rFonts w:ascii="Times New Roman" w:hAnsi="Times New Roman"/>
          <w:b/>
          <w:color w:val="000000"/>
          <w:highlight w:val="yellow"/>
        </w:rPr>
      </w:pPr>
    </w:p>
    <w:p w:rsidR="0082097E" w:rsidRDefault="0082097E" w:rsidP="00E94D62">
      <w:pPr>
        <w:pStyle w:val="a4"/>
        <w:jc w:val="center"/>
        <w:rPr>
          <w:rFonts w:ascii="Times New Roman" w:hAnsi="Times New Roman"/>
          <w:b/>
          <w:color w:val="000000"/>
          <w:highlight w:val="yellow"/>
        </w:rPr>
      </w:pPr>
    </w:p>
    <w:p w:rsidR="006F2467" w:rsidRPr="008F52EB" w:rsidRDefault="006F2467" w:rsidP="008F52EB">
      <w:pPr>
        <w:pStyle w:val="a4"/>
        <w:jc w:val="center"/>
        <w:rPr>
          <w:rFonts w:ascii="Times New Roman" w:hAnsi="Times New Roman"/>
          <w:b/>
          <w:color w:val="000000"/>
        </w:rPr>
      </w:pPr>
      <w:r w:rsidRPr="008F52EB">
        <w:rPr>
          <w:rFonts w:ascii="Times New Roman" w:hAnsi="Times New Roman"/>
          <w:b/>
          <w:color w:val="000000"/>
        </w:rPr>
        <w:t>Существующее положение в сфере водоснабжения</w:t>
      </w:r>
    </w:p>
    <w:p w:rsidR="00E94D62" w:rsidRPr="008F52EB" w:rsidRDefault="00E94D62" w:rsidP="008926AD">
      <w:pPr>
        <w:ind w:firstLine="567"/>
        <w:jc w:val="both"/>
        <w:rPr>
          <w:sz w:val="28"/>
          <w:szCs w:val="28"/>
        </w:rPr>
      </w:pPr>
    </w:p>
    <w:p w:rsidR="00916179" w:rsidRPr="008F52EB" w:rsidRDefault="006F2467" w:rsidP="0082097E">
      <w:pPr>
        <w:ind w:firstLine="540"/>
        <w:jc w:val="both"/>
        <w:rPr>
          <w:color w:val="000000"/>
          <w:sz w:val="22"/>
          <w:szCs w:val="22"/>
        </w:rPr>
      </w:pPr>
      <w:r w:rsidRPr="008F52EB">
        <w:rPr>
          <w:sz w:val="22"/>
          <w:szCs w:val="22"/>
        </w:rPr>
        <w:t xml:space="preserve">В настоящее время источником водоснабжения потребителей </w:t>
      </w:r>
      <w:r w:rsidR="004725BA" w:rsidRPr="008F52EB">
        <w:rPr>
          <w:sz w:val="22"/>
          <w:szCs w:val="22"/>
        </w:rPr>
        <w:t>д</w:t>
      </w:r>
      <w:r w:rsidRPr="008F52EB">
        <w:rPr>
          <w:sz w:val="22"/>
          <w:szCs w:val="22"/>
        </w:rPr>
        <w:t>.</w:t>
      </w:r>
      <w:r w:rsidR="0082097E" w:rsidRPr="008F52EB">
        <w:rPr>
          <w:sz w:val="22"/>
          <w:szCs w:val="22"/>
        </w:rPr>
        <w:t xml:space="preserve"> Шуньга</w:t>
      </w:r>
      <w:r w:rsidRPr="008F52EB">
        <w:rPr>
          <w:sz w:val="22"/>
          <w:szCs w:val="22"/>
        </w:rPr>
        <w:t xml:space="preserve"> явля</w:t>
      </w:r>
      <w:r w:rsidR="00E94D62" w:rsidRPr="008F52EB">
        <w:rPr>
          <w:sz w:val="22"/>
          <w:szCs w:val="22"/>
        </w:rPr>
        <w:t>е</w:t>
      </w:r>
      <w:r w:rsidRPr="008F52EB">
        <w:rPr>
          <w:sz w:val="22"/>
          <w:szCs w:val="22"/>
        </w:rPr>
        <w:t xml:space="preserve">тся </w:t>
      </w:r>
      <w:r w:rsidR="00E94D62" w:rsidRPr="008F52EB">
        <w:rPr>
          <w:sz w:val="22"/>
          <w:szCs w:val="22"/>
        </w:rPr>
        <w:t>поверхностный водозабор с акватории озера</w:t>
      </w:r>
      <w:r w:rsidR="0082097E" w:rsidRPr="008F52EB">
        <w:rPr>
          <w:sz w:val="22"/>
          <w:szCs w:val="22"/>
        </w:rPr>
        <w:t xml:space="preserve"> Путкозеро</w:t>
      </w:r>
      <w:r w:rsidRPr="008F52EB">
        <w:rPr>
          <w:sz w:val="22"/>
          <w:szCs w:val="22"/>
        </w:rPr>
        <w:t xml:space="preserve">. В </w:t>
      </w:r>
      <w:r w:rsidR="004725BA" w:rsidRPr="008F52EB">
        <w:rPr>
          <w:sz w:val="22"/>
          <w:szCs w:val="22"/>
        </w:rPr>
        <w:t>деревне</w:t>
      </w:r>
      <w:r w:rsidRPr="008F52EB">
        <w:rPr>
          <w:sz w:val="22"/>
          <w:szCs w:val="22"/>
        </w:rPr>
        <w:t xml:space="preserve"> </w:t>
      </w:r>
      <w:r w:rsidR="0082097E" w:rsidRPr="008F52EB">
        <w:rPr>
          <w:sz w:val="22"/>
          <w:szCs w:val="22"/>
        </w:rPr>
        <w:t>Шуньга</w:t>
      </w:r>
      <w:r w:rsidR="00916179" w:rsidRPr="008F52EB">
        <w:rPr>
          <w:sz w:val="22"/>
          <w:szCs w:val="22"/>
        </w:rPr>
        <w:t xml:space="preserve"> -</w:t>
      </w:r>
      <w:r w:rsidRPr="008F52EB">
        <w:rPr>
          <w:sz w:val="22"/>
          <w:szCs w:val="22"/>
        </w:rPr>
        <w:t xml:space="preserve"> централизованная сеть водоснабжения</w:t>
      </w:r>
      <w:r w:rsidR="00916179" w:rsidRPr="008F52EB">
        <w:rPr>
          <w:sz w:val="22"/>
          <w:szCs w:val="22"/>
        </w:rPr>
        <w:t xml:space="preserve"> и водонапорная башня,</w:t>
      </w:r>
      <w:r w:rsidRPr="008F52EB">
        <w:rPr>
          <w:sz w:val="22"/>
          <w:szCs w:val="22"/>
        </w:rPr>
        <w:t xml:space="preserve"> </w:t>
      </w:r>
      <w:r w:rsidR="00916179" w:rsidRPr="008F52EB">
        <w:rPr>
          <w:sz w:val="22"/>
          <w:szCs w:val="22"/>
        </w:rPr>
        <w:t>п</w:t>
      </w:r>
      <w:r w:rsidRPr="008F52EB">
        <w:rPr>
          <w:color w:val="000000"/>
          <w:sz w:val="22"/>
          <w:szCs w:val="22"/>
        </w:rPr>
        <w:t xml:space="preserve">ротяженность водопроводных сетей  составляет </w:t>
      </w:r>
      <w:smartTag w:uri="urn:schemas-microsoft-com:office:smarttags" w:element="metricconverter">
        <w:smartTagPr>
          <w:attr w:name="ProductID" w:val="2,14 км"/>
        </w:smartTagPr>
        <w:r w:rsidR="008F52EB" w:rsidRPr="008F52EB">
          <w:rPr>
            <w:color w:val="000000"/>
            <w:sz w:val="22"/>
            <w:szCs w:val="22"/>
          </w:rPr>
          <w:t>2,14</w:t>
        </w:r>
        <w:r w:rsidRPr="008F52EB">
          <w:rPr>
            <w:color w:val="000000"/>
            <w:sz w:val="22"/>
            <w:szCs w:val="22"/>
          </w:rPr>
          <w:t xml:space="preserve"> км</w:t>
        </w:r>
      </w:smartTag>
      <w:r w:rsidR="008F52EB" w:rsidRPr="008F52EB">
        <w:rPr>
          <w:color w:val="000000"/>
          <w:sz w:val="22"/>
          <w:szCs w:val="22"/>
        </w:rPr>
        <w:t>.</w:t>
      </w:r>
      <w:r w:rsidRPr="008F52EB">
        <w:rPr>
          <w:color w:val="000000"/>
          <w:sz w:val="22"/>
          <w:szCs w:val="22"/>
        </w:rPr>
        <w:t xml:space="preserve"> </w:t>
      </w:r>
      <w:r w:rsidR="00916179" w:rsidRPr="008F52EB">
        <w:rPr>
          <w:color w:val="000000"/>
          <w:sz w:val="22"/>
          <w:szCs w:val="22"/>
        </w:rPr>
        <w:t>С поверхностного водозабора</w:t>
      </w:r>
      <w:r w:rsidRPr="008F52EB">
        <w:rPr>
          <w:color w:val="000000"/>
          <w:sz w:val="22"/>
          <w:szCs w:val="22"/>
        </w:rPr>
        <w:t xml:space="preserve"> вода насосом подается в водонапорную башню и далее </w:t>
      </w:r>
      <w:r w:rsidRPr="008F52EB">
        <w:rPr>
          <w:sz w:val="22"/>
          <w:szCs w:val="22"/>
        </w:rPr>
        <w:t xml:space="preserve">под давлением, созданным высотой башни, вода поступает в тупиковую </w:t>
      </w:r>
      <w:r w:rsidRPr="008F52EB">
        <w:rPr>
          <w:color w:val="000000"/>
          <w:sz w:val="22"/>
          <w:szCs w:val="22"/>
        </w:rPr>
        <w:t>в сеть хозяйственно-питьевого водопровода населенного пункта.</w:t>
      </w:r>
      <w:r w:rsidR="0022031C" w:rsidRPr="008F52EB">
        <w:rPr>
          <w:color w:val="000000"/>
          <w:sz w:val="22"/>
          <w:szCs w:val="22"/>
        </w:rPr>
        <w:t xml:space="preserve"> </w:t>
      </w:r>
      <w:r w:rsidRPr="008F52EB">
        <w:rPr>
          <w:color w:val="000000"/>
          <w:sz w:val="22"/>
          <w:szCs w:val="22"/>
        </w:rPr>
        <w:t xml:space="preserve">На сети установлены водоразборные колонки общего пользования. </w:t>
      </w:r>
      <w:r w:rsidR="00916179" w:rsidRPr="008F52EB">
        <w:rPr>
          <w:color w:val="000000"/>
          <w:sz w:val="22"/>
          <w:szCs w:val="22"/>
        </w:rPr>
        <w:t>Часть м</w:t>
      </w:r>
      <w:r w:rsidR="009825FA" w:rsidRPr="008F52EB">
        <w:rPr>
          <w:color w:val="000000"/>
          <w:sz w:val="22"/>
          <w:szCs w:val="22"/>
        </w:rPr>
        <w:t>ногоквартирных дом</w:t>
      </w:r>
      <w:r w:rsidR="00916179" w:rsidRPr="008F52EB">
        <w:rPr>
          <w:color w:val="000000"/>
          <w:sz w:val="22"/>
          <w:szCs w:val="22"/>
        </w:rPr>
        <w:t>ов</w:t>
      </w:r>
      <w:r w:rsidR="009825FA" w:rsidRPr="008F52EB">
        <w:rPr>
          <w:color w:val="000000"/>
          <w:sz w:val="22"/>
          <w:szCs w:val="22"/>
        </w:rPr>
        <w:t xml:space="preserve">, </w:t>
      </w:r>
      <w:r w:rsidRPr="008F52EB">
        <w:rPr>
          <w:color w:val="000000"/>
          <w:sz w:val="22"/>
          <w:szCs w:val="22"/>
        </w:rPr>
        <w:t xml:space="preserve"> </w:t>
      </w:r>
      <w:r w:rsidR="00916179" w:rsidRPr="008F52EB">
        <w:rPr>
          <w:color w:val="000000"/>
          <w:sz w:val="22"/>
          <w:szCs w:val="22"/>
        </w:rPr>
        <w:t xml:space="preserve">часть </w:t>
      </w:r>
      <w:r w:rsidRPr="008F52EB">
        <w:rPr>
          <w:color w:val="000000"/>
          <w:sz w:val="22"/>
          <w:szCs w:val="22"/>
        </w:rPr>
        <w:t>жилы</w:t>
      </w:r>
      <w:r w:rsidR="00916179" w:rsidRPr="008F52EB">
        <w:rPr>
          <w:color w:val="000000"/>
          <w:sz w:val="22"/>
          <w:szCs w:val="22"/>
        </w:rPr>
        <w:t>х</w:t>
      </w:r>
      <w:r w:rsidRPr="008F52EB">
        <w:rPr>
          <w:color w:val="000000"/>
          <w:sz w:val="22"/>
          <w:szCs w:val="22"/>
        </w:rPr>
        <w:t xml:space="preserve"> дом</w:t>
      </w:r>
      <w:r w:rsidR="00916179" w:rsidRPr="008F52EB">
        <w:rPr>
          <w:color w:val="000000"/>
          <w:sz w:val="22"/>
          <w:szCs w:val="22"/>
        </w:rPr>
        <w:t>ов</w:t>
      </w:r>
      <w:r w:rsidRPr="008F52EB">
        <w:rPr>
          <w:color w:val="000000"/>
          <w:sz w:val="22"/>
          <w:szCs w:val="22"/>
        </w:rPr>
        <w:t xml:space="preserve">, </w:t>
      </w:r>
      <w:r w:rsidR="00916179" w:rsidRPr="008F52EB">
        <w:rPr>
          <w:color w:val="000000"/>
          <w:sz w:val="22"/>
          <w:szCs w:val="22"/>
        </w:rPr>
        <w:t>детский сад</w:t>
      </w:r>
      <w:r w:rsidR="009825FA" w:rsidRPr="008F52EB">
        <w:rPr>
          <w:color w:val="000000"/>
          <w:sz w:val="22"/>
          <w:szCs w:val="22"/>
        </w:rPr>
        <w:t xml:space="preserve">, </w:t>
      </w:r>
      <w:r w:rsidR="009825FA" w:rsidRPr="008F52EB">
        <w:rPr>
          <w:sz w:val="22"/>
          <w:szCs w:val="22"/>
        </w:rPr>
        <w:t>котельная,</w:t>
      </w:r>
      <w:r w:rsidR="00916179" w:rsidRPr="008F52EB">
        <w:rPr>
          <w:sz w:val="22"/>
          <w:szCs w:val="22"/>
        </w:rPr>
        <w:t xml:space="preserve"> основная образовательная школа</w:t>
      </w:r>
      <w:r w:rsidR="009825FA" w:rsidRPr="008F52EB">
        <w:rPr>
          <w:sz w:val="22"/>
          <w:szCs w:val="22"/>
        </w:rPr>
        <w:t xml:space="preserve"> </w:t>
      </w:r>
      <w:r w:rsidR="00505A1F">
        <w:rPr>
          <w:sz w:val="22"/>
          <w:szCs w:val="22"/>
        </w:rPr>
        <w:t xml:space="preserve">подключены </w:t>
      </w:r>
      <w:r w:rsidRPr="008F52EB">
        <w:rPr>
          <w:color w:val="000000"/>
          <w:sz w:val="22"/>
          <w:szCs w:val="22"/>
        </w:rPr>
        <w:t>непосредственно к сети хозяйственно-питьевого водопровода.</w:t>
      </w:r>
    </w:p>
    <w:p w:rsidR="008B04D7" w:rsidRPr="008F52EB" w:rsidRDefault="00F75DC6" w:rsidP="00916179">
      <w:pPr>
        <w:ind w:firstLine="540"/>
        <w:jc w:val="both"/>
        <w:rPr>
          <w:color w:val="000000"/>
          <w:sz w:val="22"/>
          <w:szCs w:val="22"/>
        </w:rPr>
      </w:pPr>
      <w:r w:rsidRPr="008F52EB">
        <w:rPr>
          <w:color w:val="000000"/>
          <w:sz w:val="22"/>
          <w:szCs w:val="22"/>
        </w:rPr>
        <w:t xml:space="preserve">В д. </w:t>
      </w:r>
      <w:r w:rsidR="008F52EB" w:rsidRPr="008F52EB">
        <w:rPr>
          <w:color w:val="000000"/>
          <w:sz w:val="22"/>
          <w:szCs w:val="22"/>
        </w:rPr>
        <w:t>Шуньга</w:t>
      </w:r>
      <w:r w:rsidRPr="008F52EB">
        <w:rPr>
          <w:color w:val="000000"/>
          <w:sz w:val="22"/>
          <w:szCs w:val="22"/>
        </w:rPr>
        <w:t xml:space="preserve"> требуется </w:t>
      </w:r>
      <w:r w:rsidR="00916179" w:rsidRPr="008F52EB">
        <w:rPr>
          <w:color w:val="000000"/>
          <w:sz w:val="22"/>
          <w:szCs w:val="22"/>
        </w:rPr>
        <w:t xml:space="preserve">реконструкция существующей водопроводной сети с увеличением производительности либо </w:t>
      </w:r>
      <w:r w:rsidRPr="008F52EB">
        <w:rPr>
          <w:color w:val="000000"/>
          <w:sz w:val="22"/>
          <w:szCs w:val="22"/>
        </w:rPr>
        <w:t xml:space="preserve">строительство новой </w:t>
      </w:r>
      <w:r w:rsidR="00916179" w:rsidRPr="008F52EB">
        <w:rPr>
          <w:color w:val="000000"/>
          <w:sz w:val="22"/>
          <w:szCs w:val="22"/>
        </w:rPr>
        <w:t xml:space="preserve">артезианской </w:t>
      </w:r>
      <w:r w:rsidRPr="008F52EB">
        <w:rPr>
          <w:color w:val="000000"/>
          <w:sz w:val="22"/>
          <w:szCs w:val="22"/>
        </w:rPr>
        <w:t>скважины.</w:t>
      </w:r>
      <w:r w:rsidR="008B04D7" w:rsidRPr="008F52EB">
        <w:rPr>
          <w:color w:val="000000"/>
          <w:sz w:val="22"/>
          <w:szCs w:val="22"/>
        </w:rPr>
        <w:t xml:space="preserve"> </w:t>
      </w:r>
    </w:p>
    <w:p w:rsidR="006F2467" w:rsidRPr="008F52EB" w:rsidRDefault="008B04D7" w:rsidP="008926AD">
      <w:pPr>
        <w:jc w:val="both"/>
        <w:rPr>
          <w:color w:val="000000"/>
          <w:sz w:val="22"/>
          <w:szCs w:val="22"/>
        </w:rPr>
      </w:pPr>
      <w:r w:rsidRPr="008F52EB">
        <w:rPr>
          <w:color w:val="000000"/>
          <w:sz w:val="22"/>
          <w:szCs w:val="22"/>
        </w:rPr>
        <w:t xml:space="preserve">   </w:t>
      </w:r>
      <w:r w:rsidR="007E3317" w:rsidRPr="008F52EB">
        <w:rPr>
          <w:color w:val="000000"/>
          <w:sz w:val="22"/>
          <w:szCs w:val="22"/>
        </w:rPr>
        <w:t xml:space="preserve">    </w:t>
      </w:r>
      <w:r w:rsidR="006F2467" w:rsidRPr="008F52EB">
        <w:rPr>
          <w:color w:val="000000"/>
          <w:sz w:val="22"/>
          <w:szCs w:val="22"/>
        </w:rPr>
        <w:t xml:space="preserve">Источником водоснабжения остальных населенных пунктов </w:t>
      </w:r>
      <w:r w:rsidR="008F52EB" w:rsidRPr="008F52EB">
        <w:rPr>
          <w:color w:val="000000"/>
          <w:sz w:val="22"/>
          <w:szCs w:val="22"/>
        </w:rPr>
        <w:t>Шуньгского</w:t>
      </w:r>
      <w:r w:rsidR="00C3656C" w:rsidRPr="008F52EB">
        <w:rPr>
          <w:color w:val="000000"/>
          <w:sz w:val="22"/>
          <w:szCs w:val="22"/>
        </w:rPr>
        <w:t xml:space="preserve"> </w:t>
      </w:r>
      <w:r w:rsidR="006F2467" w:rsidRPr="008F52EB">
        <w:rPr>
          <w:color w:val="000000"/>
          <w:sz w:val="22"/>
          <w:szCs w:val="22"/>
        </w:rPr>
        <w:t>сельского поселения являются шахтные колодцы частного пользования</w:t>
      </w:r>
      <w:r w:rsidR="00505A1F">
        <w:rPr>
          <w:color w:val="000000"/>
          <w:sz w:val="22"/>
          <w:szCs w:val="22"/>
        </w:rPr>
        <w:t xml:space="preserve"> и внутренние водоемы расположенные в населенных пунктах</w:t>
      </w:r>
      <w:r w:rsidR="006F2467" w:rsidRPr="008F52EB">
        <w:rPr>
          <w:color w:val="000000"/>
          <w:sz w:val="22"/>
          <w:szCs w:val="22"/>
        </w:rPr>
        <w:t>.</w:t>
      </w:r>
    </w:p>
    <w:p w:rsidR="006F2467" w:rsidRPr="008F52EB" w:rsidRDefault="006F2467" w:rsidP="008926AD">
      <w:pPr>
        <w:pStyle w:val="211"/>
        <w:spacing w:after="0"/>
        <w:ind w:left="0" w:firstLine="851"/>
        <w:jc w:val="both"/>
        <w:rPr>
          <w:color w:val="000000"/>
          <w:sz w:val="22"/>
          <w:szCs w:val="22"/>
        </w:rPr>
      </w:pPr>
      <w:r w:rsidRPr="008F52EB">
        <w:rPr>
          <w:sz w:val="22"/>
          <w:szCs w:val="22"/>
        </w:rPr>
        <w:t xml:space="preserve">Организацией, осуществляющей водоснабжение и водоотведение </w:t>
      </w:r>
      <w:r w:rsidR="008F52EB" w:rsidRPr="008F52EB">
        <w:rPr>
          <w:sz w:val="22"/>
          <w:szCs w:val="22"/>
        </w:rPr>
        <w:t>Шуньгского</w:t>
      </w:r>
      <w:r w:rsidRPr="008F52EB">
        <w:rPr>
          <w:sz w:val="22"/>
          <w:szCs w:val="22"/>
        </w:rPr>
        <w:t xml:space="preserve"> сельского поселения, является </w:t>
      </w:r>
      <w:r w:rsidR="00C3656C" w:rsidRPr="008F52EB">
        <w:rPr>
          <w:sz w:val="22"/>
          <w:szCs w:val="22"/>
        </w:rPr>
        <w:t>ООО «</w:t>
      </w:r>
      <w:r w:rsidR="008F52EB" w:rsidRPr="008F52EB">
        <w:rPr>
          <w:sz w:val="22"/>
          <w:szCs w:val="22"/>
        </w:rPr>
        <w:t>ЛИВССТ</w:t>
      </w:r>
      <w:r w:rsidR="00C3656C" w:rsidRPr="008F52EB">
        <w:rPr>
          <w:sz w:val="22"/>
          <w:szCs w:val="22"/>
        </w:rPr>
        <w:t>»</w:t>
      </w:r>
      <w:r w:rsidRPr="008F52EB">
        <w:rPr>
          <w:sz w:val="22"/>
          <w:szCs w:val="22"/>
        </w:rPr>
        <w:t>.</w:t>
      </w:r>
    </w:p>
    <w:p w:rsidR="006F2467" w:rsidRPr="008F52EB" w:rsidRDefault="006F2467" w:rsidP="008926AD">
      <w:pPr>
        <w:pStyle w:val="22"/>
        <w:spacing w:after="0" w:line="240" w:lineRule="auto"/>
        <w:ind w:left="0"/>
        <w:jc w:val="both"/>
        <w:rPr>
          <w:sz w:val="28"/>
          <w:szCs w:val="28"/>
        </w:rPr>
      </w:pPr>
      <w:r w:rsidRPr="008F52EB">
        <w:rPr>
          <w:sz w:val="28"/>
          <w:szCs w:val="28"/>
        </w:rPr>
        <w:lastRenderedPageBreak/>
        <w:t xml:space="preserve">             </w:t>
      </w:r>
    </w:p>
    <w:p w:rsidR="00C3656C" w:rsidRPr="008F52EB" w:rsidRDefault="001D0372" w:rsidP="00C3656C">
      <w:pPr>
        <w:ind w:right="-21" w:firstLine="708"/>
        <w:jc w:val="center"/>
        <w:rPr>
          <w:b/>
          <w:color w:val="000000"/>
        </w:rPr>
      </w:pPr>
      <w:r w:rsidRPr="008F52EB">
        <w:rPr>
          <w:b/>
          <w:color w:val="000000"/>
        </w:rPr>
        <w:t>Предложения по строительству, реконструкции и модернизации объектов</w:t>
      </w:r>
    </w:p>
    <w:p w:rsidR="001D0372" w:rsidRDefault="001D0372" w:rsidP="00C3656C">
      <w:pPr>
        <w:ind w:right="-21" w:firstLine="708"/>
        <w:jc w:val="center"/>
        <w:rPr>
          <w:b/>
          <w:color w:val="000000"/>
        </w:rPr>
      </w:pPr>
      <w:r w:rsidRPr="008F52EB">
        <w:rPr>
          <w:b/>
          <w:color w:val="000000"/>
        </w:rPr>
        <w:t>систем водоснабжения</w:t>
      </w:r>
    </w:p>
    <w:p w:rsidR="00505A1F" w:rsidRPr="008F52EB" w:rsidRDefault="00505A1F" w:rsidP="00C3656C">
      <w:pPr>
        <w:ind w:right="-21" w:firstLine="708"/>
        <w:jc w:val="center"/>
        <w:rPr>
          <w:b/>
          <w:color w:val="000000"/>
        </w:rPr>
      </w:pPr>
    </w:p>
    <w:p w:rsidR="001D0372" w:rsidRPr="008F52EB" w:rsidRDefault="001D0372" w:rsidP="008926AD">
      <w:pPr>
        <w:numPr>
          <w:ilvl w:val="12"/>
          <w:numId w:val="0"/>
        </w:numPr>
        <w:jc w:val="both"/>
        <w:rPr>
          <w:sz w:val="22"/>
          <w:szCs w:val="22"/>
        </w:rPr>
      </w:pPr>
      <w:r w:rsidRPr="008F52EB">
        <w:rPr>
          <w:sz w:val="28"/>
          <w:szCs w:val="28"/>
        </w:rPr>
        <w:t xml:space="preserve">      </w:t>
      </w:r>
      <w:r w:rsidRPr="008F52EB">
        <w:rPr>
          <w:sz w:val="28"/>
          <w:szCs w:val="28"/>
        </w:rPr>
        <w:tab/>
        <w:t xml:space="preserve"> </w:t>
      </w:r>
      <w:r w:rsidRPr="008F52EB">
        <w:rPr>
          <w:sz w:val="22"/>
          <w:szCs w:val="22"/>
        </w:rPr>
        <w:t xml:space="preserve">Источником водоснабжения потребителей проектируемой и существующей застройки </w:t>
      </w:r>
      <w:r w:rsidR="00A168A4" w:rsidRPr="008F52EB">
        <w:rPr>
          <w:sz w:val="22"/>
          <w:szCs w:val="22"/>
        </w:rPr>
        <w:t xml:space="preserve">д. </w:t>
      </w:r>
      <w:r w:rsidR="008F52EB" w:rsidRPr="008F52EB">
        <w:rPr>
          <w:sz w:val="22"/>
          <w:szCs w:val="22"/>
        </w:rPr>
        <w:t>Шуньга</w:t>
      </w:r>
      <w:r w:rsidRPr="008F52EB">
        <w:rPr>
          <w:sz w:val="22"/>
          <w:szCs w:val="22"/>
        </w:rPr>
        <w:t xml:space="preserve">  явля</w:t>
      </w:r>
      <w:r w:rsidR="00C3656C" w:rsidRPr="008F52EB">
        <w:rPr>
          <w:sz w:val="22"/>
          <w:szCs w:val="22"/>
        </w:rPr>
        <w:t>е</w:t>
      </w:r>
      <w:r w:rsidRPr="008F52EB">
        <w:rPr>
          <w:sz w:val="22"/>
          <w:szCs w:val="22"/>
        </w:rPr>
        <w:t>тся существующи</w:t>
      </w:r>
      <w:r w:rsidR="00C3656C" w:rsidRPr="008F52EB">
        <w:rPr>
          <w:sz w:val="22"/>
          <w:szCs w:val="22"/>
        </w:rPr>
        <w:t>й поверхностный водозабор</w:t>
      </w:r>
      <w:r w:rsidRPr="008F52EB">
        <w:rPr>
          <w:sz w:val="22"/>
          <w:szCs w:val="22"/>
        </w:rPr>
        <w:t xml:space="preserve"> и проектируемые скважины</w:t>
      </w:r>
      <w:r w:rsidR="00A168A4" w:rsidRPr="008F52EB">
        <w:rPr>
          <w:sz w:val="22"/>
          <w:szCs w:val="22"/>
        </w:rPr>
        <w:t>, водозаборные колонки</w:t>
      </w:r>
      <w:r w:rsidRPr="008F52EB">
        <w:rPr>
          <w:sz w:val="22"/>
          <w:szCs w:val="22"/>
        </w:rPr>
        <w:t xml:space="preserve"> и шахтные колодцы общего и частного пользования. Для обеспечения бесперебойной работы системы хозяйственно-питьевого водоснабжения существующей  и проектируемой застройки предусматривается: </w:t>
      </w:r>
    </w:p>
    <w:p w:rsidR="001D0372" w:rsidRPr="008F52EB" w:rsidRDefault="001D0372" w:rsidP="008926AD">
      <w:pPr>
        <w:numPr>
          <w:ilvl w:val="12"/>
          <w:numId w:val="0"/>
        </w:numPr>
        <w:jc w:val="both"/>
        <w:rPr>
          <w:sz w:val="22"/>
          <w:szCs w:val="22"/>
        </w:rPr>
      </w:pPr>
      <w:r w:rsidRPr="008F52EB">
        <w:rPr>
          <w:sz w:val="22"/>
          <w:szCs w:val="22"/>
        </w:rPr>
        <w:t xml:space="preserve">      - капремонт существующих водопроводных сетей и сооружений с увеличением пропускной    способности по мере необходимости;</w:t>
      </w:r>
    </w:p>
    <w:p w:rsidR="001D0372" w:rsidRPr="008F52EB" w:rsidRDefault="001D0372" w:rsidP="008926AD">
      <w:pPr>
        <w:numPr>
          <w:ilvl w:val="12"/>
          <w:numId w:val="0"/>
        </w:numPr>
        <w:jc w:val="both"/>
        <w:rPr>
          <w:sz w:val="22"/>
          <w:szCs w:val="22"/>
        </w:rPr>
      </w:pPr>
      <w:r w:rsidRPr="008F52EB">
        <w:rPr>
          <w:sz w:val="22"/>
          <w:szCs w:val="22"/>
        </w:rPr>
        <w:t xml:space="preserve">      -  строительство новых </w:t>
      </w:r>
      <w:r w:rsidR="00000FA2" w:rsidRPr="008F52EB">
        <w:rPr>
          <w:sz w:val="22"/>
          <w:szCs w:val="22"/>
        </w:rPr>
        <w:t xml:space="preserve">колодцев, </w:t>
      </w:r>
      <w:r w:rsidRPr="008F52EB">
        <w:rPr>
          <w:sz w:val="22"/>
          <w:szCs w:val="22"/>
        </w:rPr>
        <w:t>водонапорных башен и водопроводных сетей.</w:t>
      </w:r>
    </w:p>
    <w:p w:rsidR="001D0372" w:rsidRPr="008F52EB" w:rsidRDefault="001D0372" w:rsidP="008926AD">
      <w:pPr>
        <w:numPr>
          <w:ilvl w:val="12"/>
          <w:numId w:val="0"/>
        </w:numPr>
        <w:jc w:val="both"/>
        <w:rPr>
          <w:sz w:val="22"/>
          <w:szCs w:val="22"/>
        </w:rPr>
      </w:pPr>
      <w:r w:rsidRPr="008F52EB">
        <w:rPr>
          <w:sz w:val="22"/>
          <w:szCs w:val="22"/>
        </w:rPr>
        <w:t xml:space="preserve">       </w:t>
      </w:r>
      <w:r w:rsidRPr="008F52EB">
        <w:rPr>
          <w:sz w:val="22"/>
          <w:szCs w:val="22"/>
        </w:rPr>
        <w:tab/>
        <w:t xml:space="preserve">Водоснабжение потребителей существующей и проектируемой застройки в остальных населенных пунктах </w:t>
      </w:r>
      <w:r w:rsidR="008F52EB" w:rsidRPr="008F52EB">
        <w:rPr>
          <w:sz w:val="22"/>
          <w:szCs w:val="22"/>
        </w:rPr>
        <w:t>Шуньгского</w:t>
      </w:r>
      <w:r w:rsidRPr="008F52EB">
        <w:rPr>
          <w:sz w:val="22"/>
          <w:szCs w:val="22"/>
        </w:rPr>
        <w:t xml:space="preserve"> сельского поселения  предусматривается из проектируемых индивидуальных скважин и шахтных колодцевчастного пользования.</w:t>
      </w:r>
    </w:p>
    <w:p w:rsidR="001D0372" w:rsidRPr="008F52EB" w:rsidRDefault="001D0372" w:rsidP="008926AD">
      <w:pPr>
        <w:jc w:val="both"/>
        <w:rPr>
          <w:sz w:val="22"/>
          <w:szCs w:val="22"/>
        </w:rPr>
      </w:pPr>
      <w:r w:rsidRPr="008F52EB">
        <w:rPr>
          <w:sz w:val="28"/>
          <w:szCs w:val="28"/>
        </w:rPr>
        <w:t xml:space="preserve">      </w:t>
      </w:r>
      <w:r w:rsidRPr="008F52EB">
        <w:rPr>
          <w:color w:val="000000"/>
          <w:sz w:val="22"/>
          <w:szCs w:val="22"/>
        </w:rPr>
        <w:t>При рабочем проектировании необходимо  разработать проект зон санитарной охраны (ЗСО) источников питьевого водоснабжения и санитарно</w:t>
      </w:r>
      <w:r w:rsidR="00505A1F">
        <w:rPr>
          <w:color w:val="000000"/>
          <w:sz w:val="22"/>
          <w:szCs w:val="22"/>
        </w:rPr>
        <w:t xml:space="preserve"> </w:t>
      </w:r>
      <w:r w:rsidRPr="008F52EB">
        <w:rPr>
          <w:color w:val="000000"/>
          <w:sz w:val="22"/>
          <w:szCs w:val="22"/>
        </w:rPr>
        <w:t>- защитных полос водоводов</w:t>
      </w:r>
      <w:r w:rsidRPr="008F52EB">
        <w:rPr>
          <w:sz w:val="22"/>
          <w:szCs w:val="22"/>
        </w:rPr>
        <w:t>.</w:t>
      </w:r>
    </w:p>
    <w:p w:rsidR="00C3656C" w:rsidRPr="00C7566C" w:rsidRDefault="00C3656C" w:rsidP="00C3656C">
      <w:pPr>
        <w:ind w:right="-21" w:firstLine="708"/>
        <w:jc w:val="center"/>
        <w:rPr>
          <w:b/>
          <w:color w:val="000000"/>
          <w:sz w:val="28"/>
          <w:szCs w:val="28"/>
          <w:highlight w:val="yellow"/>
        </w:rPr>
      </w:pPr>
    </w:p>
    <w:p w:rsidR="00932985" w:rsidRDefault="00932985" w:rsidP="00A547EC">
      <w:pPr>
        <w:pStyle w:val="8"/>
        <w:numPr>
          <w:ilvl w:val="12"/>
          <w:numId w:val="0"/>
        </w:numPr>
        <w:ind w:firstLine="708"/>
        <w:jc w:val="center"/>
        <w:rPr>
          <w:b/>
          <w:i w:val="0"/>
          <w:color w:val="000000"/>
        </w:rPr>
      </w:pPr>
      <w:r w:rsidRPr="008F52EB">
        <w:rPr>
          <w:b/>
          <w:i w:val="0"/>
          <w:color w:val="000000"/>
        </w:rPr>
        <w:t>Предложения по строительству, реконструкции и модернизации объектов централизованных систем водоотведения</w:t>
      </w:r>
    </w:p>
    <w:p w:rsidR="00505A1F" w:rsidRPr="00505A1F" w:rsidRDefault="00505A1F" w:rsidP="00505A1F"/>
    <w:p w:rsidR="00932985" w:rsidRPr="008F52EB" w:rsidRDefault="00932985" w:rsidP="008926AD">
      <w:pPr>
        <w:numPr>
          <w:ilvl w:val="12"/>
          <w:numId w:val="0"/>
        </w:numPr>
        <w:ind w:firstLine="708"/>
        <w:jc w:val="both"/>
        <w:rPr>
          <w:sz w:val="22"/>
          <w:szCs w:val="22"/>
        </w:rPr>
      </w:pPr>
      <w:r w:rsidRPr="008F52EB">
        <w:rPr>
          <w:sz w:val="22"/>
          <w:szCs w:val="22"/>
        </w:rPr>
        <w:t xml:space="preserve">Предусматривается строительство централизованных систем хозяйственно – бытовой канализации с очистными сооружениями с полной биологической очисткой в </w:t>
      </w:r>
      <w:r w:rsidR="005000CF" w:rsidRPr="008F52EB">
        <w:rPr>
          <w:sz w:val="22"/>
          <w:szCs w:val="22"/>
        </w:rPr>
        <w:t>д</w:t>
      </w:r>
      <w:r w:rsidRPr="008F52EB">
        <w:rPr>
          <w:sz w:val="22"/>
          <w:szCs w:val="22"/>
        </w:rPr>
        <w:t xml:space="preserve">. </w:t>
      </w:r>
      <w:r w:rsidR="008F52EB" w:rsidRPr="008F52EB">
        <w:rPr>
          <w:sz w:val="22"/>
          <w:szCs w:val="22"/>
        </w:rPr>
        <w:t>Шуньга</w:t>
      </w:r>
      <w:r w:rsidRPr="008F52EB">
        <w:rPr>
          <w:sz w:val="22"/>
          <w:szCs w:val="22"/>
        </w:rPr>
        <w:t>. При необходимости на проектируемых сетях канализации предусматриваются канализационные  насосные станции (КНС).</w:t>
      </w:r>
    </w:p>
    <w:p w:rsidR="00932985" w:rsidRPr="00977378" w:rsidRDefault="00932985" w:rsidP="008926AD">
      <w:pPr>
        <w:numPr>
          <w:ilvl w:val="12"/>
          <w:numId w:val="0"/>
        </w:numPr>
        <w:ind w:firstLine="708"/>
        <w:jc w:val="both"/>
        <w:rPr>
          <w:color w:val="000000"/>
          <w:sz w:val="22"/>
          <w:szCs w:val="22"/>
        </w:rPr>
      </w:pPr>
      <w:r w:rsidRPr="008F52EB">
        <w:rPr>
          <w:color w:val="000000"/>
          <w:sz w:val="22"/>
          <w:szCs w:val="22"/>
        </w:rPr>
        <w:t xml:space="preserve">В остальных населенных пунктах </w:t>
      </w:r>
      <w:r w:rsidR="009B255A">
        <w:rPr>
          <w:color w:val="000000"/>
          <w:sz w:val="22"/>
          <w:szCs w:val="22"/>
        </w:rPr>
        <w:t>Шуньгского</w:t>
      </w:r>
      <w:r w:rsidRPr="008F52EB">
        <w:rPr>
          <w:color w:val="000000"/>
          <w:sz w:val="22"/>
          <w:szCs w:val="22"/>
        </w:rPr>
        <w:t xml:space="preserve"> сельского поселения существующая система канализования жилых домов в надворные уборные с утилизацией стоков в компостные ямы и в резервуары – накопители с вывозом на вновь построенные очистные сооружения сельского поселения</w:t>
      </w:r>
      <w:r w:rsidR="005000CF" w:rsidRPr="008F52EB">
        <w:rPr>
          <w:color w:val="000000"/>
          <w:sz w:val="22"/>
          <w:szCs w:val="22"/>
        </w:rPr>
        <w:t>.</w:t>
      </w:r>
      <w:r w:rsidRPr="008F52EB">
        <w:rPr>
          <w:color w:val="000000"/>
          <w:sz w:val="22"/>
          <w:szCs w:val="22"/>
        </w:rPr>
        <w:t xml:space="preserve"> Одновременно во вновь строящихся жилых домах канализование следует выполнять на индивидуальные локальные очистные сооружения на каждый дом или на вновь построенные очистные сооружения сельского поселения.</w:t>
      </w:r>
    </w:p>
    <w:p w:rsidR="00932985" w:rsidRDefault="00932985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  <w:sectPr w:rsidR="00F06109" w:rsidSect="00E46A78">
          <w:pgSz w:w="11907" w:h="16840" w:code="9"/>
          <w:pgMar w:top="902" w:right="748" w:bottom="357" w:left="720" w:header="720" w:footer="720" w:gutter="0"/>
          <w:cols w:space="720"/>
          <w:noEndnote/>
        </w:sectPr>
      </w:pPr>
    </w:p>
    <w:p w:rsidR="00F06109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9893935" cy="7002723"/>
            <wp:effectExtent l="19050" t="0" r="0" b="0"/>
            <wp:docPr id="3" name="Рисунок 1" descr="C:\Documents and Settings\Шуньга\Рабочий стол\схемы водоотведения,водоснабжения\Схема водоотведения Шун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уньга\Рабочий стол\схемы водоотведения,водоснабжения\Схема водоотведения Шунь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935" cy="700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09" w:rsidRPr="00A731F7" w:rsidRDefault="00F06109" w:rsidP="008926AD">
      <w:pPr>
        <w:numPr>
          <w:ilvl w:val="12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0106660" cy="6804296"/>
            <wp:effectExtent l="19050" t="0" r="8890" b="0"/>
            <wp:docPr id="4" name="Рисунок 2" descr="C:\Documents and Settings\Шуньга\Рабочий стол\схемы водоотведения,водоснабжения\Схема водоснабжения Шунь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уньга\Рабочий стол\схемы водоотведения,водоснабжения\Схема водоснабжения Шуньг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660" cy="680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6109" w:rsidRPr="00A731F7" w:rsidSect="00F06109">
      <w:pgSz w:w="16840" w:h="11907" w:orient="landscape" w:code="9"/>
      <w:pgMar w:top="284" w:right="567" w:bottom="284" w:left="357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EF57A1"/>
    <w:multiLevelType w:val="multilevel"/>
    <w:tmpl w:val="F00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070BAF"/>
    <w:multiLevelType w:val="hybridMultilevel"/>
    <w:tmpl w:val="1DD018FE"/>
    <w:lvl w:ilvl="0" w:tplc="9482DB1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D25920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970163"/>
    <w:multiLevelType w:val="hybridMultilevel"/>
    <w:tmpl w:val="BB86A2C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1225BF"/>
    <w:multiLevelType w:val="multilevel"/>
    <w:tmpl w:val="34C2466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585" w:hanging="367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93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cs="Times New Roman" w:hint="default"/>
      </w:rPr>
    </w:lvl>
  </w:abstractNum>
  <w:abstractNum w:abstractNumId="6">
    <w:nsid w:val="6AEB175F"/>
    <w:multiLevelType w:val="hybridMultilevel"/>
    <w:tmpl w:val="9ABA6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E15E66"/>
    <w:multiLevelType w:val="hybridMultilevel"/>
    <w:tmpl w:val="270415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754D1E"/>
    <w:multiLevelType w:val="hybridMultilevel"/>
    <w:tmpl w:val="27041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embedSystemFonts/>
  <w:proofState w:spelling="clean" w:grammar="clean"/>
  <w:stylePaneFormatFilter w:val="3F01"/>
  <w:defaultTabStop w:val="709"/>
  <w:drawingGridHorizontalSpacing w:val="120"/>
  <w:displayHorizontalDrawingGridEvery w:val="2"/>
  <w:noPunctuationKerning/>
  <w:characterSpacingControl w:val="doNotCompress"/>
  <w:compat/>
  <w:rsids>
    <w:rsidRoot w:val="00F948C2"/>
    <w:rsid w:val="00000FA2"/>
    <w:rsid w:val="00004786"/>
    <w:rsid w:val="00013B38"/>
    <w:rsid w:val="00031736"/>
    <w:rsid w:val="00046AB5"/>
    <w:rsid w:val="00047E0D"/>
    <w:rsid w:val="000604A3"/>
    <w:rsid w:val="000649C7"/>
    <w:rsid w:val="00070573"/>
    <w:rsid w:val="000827E9"/>
    <w:rsid w:val="000A4400"/>
    <w:rsid w:val="000A5DF2"/>
    <w:rsid w:val="000C274C"/>
    <w:rsid w:val="000E3CDC"/>
    <w:rsid w:val="000E57F9"/>
    <w:rsid w:val="000F02E3"/>
    <w:rsid w:val="00130C02"/>
    <w:rsid w:val="00136B48"/>
    <w:rsid w:val="001371A2"/>
    <w:rsid w:val="00157194"/>
    <w:rsid w:val="00193B88"/>
    <w:rsid w:val="001C2155"/>
    <w:rsid w:val="001D0372"/>
    <w:rsid w:val="001D7C12"/>
    <w:rsid w:val="001E43FB"/>
    <w:rsid w:val="001F711E"/>
    <w:rsid w:val="002104C0"/>
    <w:rsid w:val="0021451D"/>
    <w:rsid w:val="0022031C"/>
    <w:rsid w:val="00221430"/>
    <w:rsid w:val="0022676F"/>
    <w:rsid w:val="00227169"/>
    <w:rsid w:val="0026720E"/>
    <w:rsid w:val="00272666"/>
    <w:rsid w:val="00284D9E"/>
    <w:rsid w:val="0029281F"/>
    <w:rsid w:val="002A1AD2"/>
    <w:rsid w:val="002A2EB0"/>
    <w:rsid w:val="002C5F1C"/>
    <w:rsid w:val="002F2392"/>
    <w:rsid w:val="002F4CEC"/>
    <w:rsid w:val="0030357A"/>
    <w:rsid w:val="00311EA9"/>
    <w:rsid w:val="0031599C"/>
    <w:rsid w:val="00317DBC"/>
    <w:rsid w:val="003537C6"/>
    <w:rsid w:val="00364506"/>
    <w:rsid w:val="003662E8"/>
    <w:rsid w:val="00372C9B"/>
    <w:rsid w:val="00387F83"/>
    <w:rsid w:val="003929B6"/>
    <w:rsid w:val="003B0AF8"/>
    <w:rsid w:val="003C4736"/>
    <w:rsid w:val="003D070B"/>
    <w:rsid w:val="003E719F"/>
    <w:rsid w:val="003F1413"/>
    <w:rsid w:val="004147EE"/>
    <w:rsid w:val="004260E7"/>
    <w:rsid w:val="00426A16"/>
    <w:rsid w:val="00427F15"/>
    <w:rsid w:val="00450A46"/>
    <w:rsid w:val="00451394"/>
    <w:rsid w:val="00462F24"/>
    <w:rsid w:val="00466BAF"/>
    <w:rsid w:val="00470D3C"/>
    <w:rsid w:val="004725BA"/>
    <w:rsid w:val="00472791"/>
    <w:rsid w:val="004945B1"/>
    <w:rsid w:val="004952FD"/>
    <w:rsid w:val="004A663E"/>
    <w:rsid w:val="004C485D"/>
    <w:rsid w:val="004D2F58"/>
    <w:rsid w:val="004E28D0"/>
    <w:rsid w:val="004E2B71"/>
    <w:rsid w:val="004E46FD"/>
    <w:rsid w:val="005000CF"/>
    <w:rsid w:val="00503A52"/>
    <w:rsid w:val="00505A1F"/>
    <w:rsid w:val="00507F00"/>
    <w:rsid w:val="00522437"/>
    <w:rsid w:val="00531CA0"/>
    <w:rsid w:val="00536CD9"/>
    <w:rsid w:val="00553FA1"/>
    <w:rsid w:val="005C0030"/>
    <w:rsid w:val="005D1779"/>
    <w:rsid w:val="005D25E5"/>
    <w:rsid w:val="005D6C96"/>
    <w:rsid w:val="005F764E"/>
    <w:rsid w:val="00600072"/>
    <w:rsid w:val="0061565E"/>
    <w:rsid w:val="0064672D"/>
    <w:rsid w:val="006538E4"/>
    <w:rsid w:val="006560B7"/>
    <w:rsid w:val="00670AE7"/>
    <w:rsid w:val="00677625"/>
    <w:rsid w:val="00695B9D"/>
    <w:rsid w:val="006F2467"/>
    <w:rsid w:val="00710FD4"/>
    <w:rsid w:val="00720ABB"/>
    <w:rsid w:val="00736F53"/>
    <w:rsid w:val="007433B8"/>
    <w:rsid w:val="0076205D"/>
    <w:rsid w:val="00770341"/>
    <w:rsid w:val="00786BF9"/>
    <w:rsid w:val="007A6003"/>
    <w:rsid w:val="007A7D68"/>
    <w:rsid w:val="007B6E4F"/>
    <w:rsid w:val="007E3317"/>
    <w:rsid w:val="007F4DE6"/>
    <w:rsid w:val="0082097E"/>
    <w:rsid w:val="008259CF"/>
    <w:rsid w:val="00830365"/>
    <w:rsid w:val="0083320B"/>
    <w:rsid w:val="00841038"/>
    <w:rsid w:val="00854C00"/>
    <w:rsid w:val="008612DD"/>
    <w:rsid w:val="00864CEC"/>
    <w:rsid w:val="00865C65"/>
    <w:rsid w:val="008670D1"/>
    <w:rsid w:val="00872F37"/>
    <w:rsid w:val="008926AD"/>
    <w:rsid w:val="00893381"/>
    <w:rsid w:val="008A14A7"/>
    <w:rsid w:val="008B04D7"/>
    <w:rsid w:val="008E24A1"/>
    <w:rsid w:val="008F52EB"/>
    <w:rsid w:val="0091381D"/>
    <w:rsid w:val="0091514B"/>
    <w:rsid w:val="00916179"/>
    <w:rsid w:val="0091725A"/>
    <w:rsid w:val="00932985"/>
    <w:rsid w:val="00944171"/>
    <w:rsid w:val="00945699"/>
    <w:rsid w:val="00973DA9"/>
    <w:rsid w:val="009762B0"/>
    <w:rsid w:val="00977378"/>
    <w:rsid w:val="009825FA"/>
    <w:rsid w:val="00986973"/>
    <w:rsid w:val="009B1850"/>
    <w:rsid w:val="009B255A"/>
    <w:rsid w:val="009B7A43"/>
    <w:rsid w:val="009C3088"/>
    <w:rsid w:val="009D01EB"/>
    <w:rsid w:val="009F1332"/>
    <w:rsid w:val="00A13711"/>
    <w:rsid w:val="00A16559"/>
    <w:rsid w:val="00A168A4"/>
    <w:rsid w:val="00A30E8C"/>
    <w:rsid w:val="00A36AAE"/>
    <w:rsid w:val="00A40260"/>
    <w:rsid w:val="00A5192A"/>
    <w:rsid w:val="00A547EC"/>
    <w:rsid w:val="00A57195"/>
    <w:rsid w:val="00A856E1"/>
    <w:rsid w:val="00AA1EB6"/>
    <w:rsid w:val="00AA38FA"/>
    <w:rsid w:val="00AC1E01"/>
    <w:rsid w:val="00AF154B"/>
    <w:rsid w:val="00AF2DF6"/>
    <w:rsid w:val="00B01377"/>
    <w:rsid w:val="00B34D55"/>
    <w:rsid w:val="00B360C3"/>
    <w:rsid w:val="00B42F96"/>
    <w:rsid w:val="00B71589"/>
    <w:rsid w:val="00B83354"/>
    <w:rsid w:val="00B86F44"/>
    <w:rsid w:val="00B90D57"/>
    <w:rsid w:val="00B9106B"/>
    <w:rsid w:val="00B934DE"/>
    <w:rsid w:val="00B956F9"/>
    <w:rsid w:val="00BA4380"/>
    <w:rsid w:val="00BA6147"/>
    <w:rsid w:val="00BC04BC"/>
    <w:rsid w:val="00BE66AF"/>
    <w:rsid w:val="00BF5779"/>
    <w:rsid w:val="00BF704E"/>
    <w:rsid w:val="00C15E71"/>
    <w:rsid w:val="00C22B40"/>
    <w:rsid w:val="00C3656C"/>
    <w:rsid w:val="00C549F6"/>
    <w:rsid w:val="00C7566C"/>
    <w:rsid w:val="00C9045E"/>
    <w:rsid w:val="00C96623"/>
    <w:rsid w:val="00CC62B9"/>
    <w:rsid w:val="00CD1160"/>
    <w:rsid w:val="00D01540"/>
    <w:rsid w:val="00D31BD2"/>
    <w:rsid w:val="00D376C6"/>
    <w:rsid w:val="00D53594"/>
    <w:rsid w:val="00D541B0"/>
    <w:rsid w:val="00D57A8F"/>
    <w:rsid w:val="00D735C0"/>
    <w:rsid w:val="00D76E9C"/>
    <w:rsid w:val="00D773CC"/>
    <w:rsid w:val="00D803B4"/>
    <w:rsid w:val="00D90E90"/>
    <w:rsid w:val="00D930D8"/>
    <w:rsid w:val="00DA1690"/>
    <w:rsid w:val="00DB39D0"/>
    <w:rsid w:val="00DC00D9"/>
    <w:rsid w:val="00DE6199"/>
    <w:rsid w:val="00DF7CBE"/>
    <w:rsid w:val="00E04F61"/>
    <w:rsid w:val="00E15C63"/>
    <w:rsid w:val="00E40B8A"/>
    <w:rsid w:val="00E46A78"/>
    <w:rsid w:val="00E84FBD"/>
    <w:rsid w:val="00E85AEF"/>
    <w:rsid w:val="00E94D62"/>
    <w:rsid w:val="00E9741B"/>
    <w:rsid w:val="00EA20DB"/>
    <w:rsid w:val="00EC0E1C"/>
    <w:rsid w:val="00ED19D6"/>
    <w:rsid w:val="00EE19D2"/>
    <w:rsid w:val="00EF15C3"/>
    <w:rsid w:val="00EF2D88"/>
    <w:rsid w:val="00EF5C99"/>
    <w:rsid w:val="00F06109"/>
    <w:rsid w:val="00F12134"/>
    <w:rsid w:val="00F12942"/>
    <w:rsid w:val="00F14185"/>
    <w:rsid w:val="00F23EB0"/>
    <w:rsid w:val="00F26CF1"/>
    <w:rsid w:val="00F352CC"/>
    <w:rsid w:val="00F47BAF"/>
    <w:rsid w:val="00F64DE1"/>
    <w:rsid w:val="00F75DC6"/>
    <w:rsid w:val="00F85971"/>
    <w:rsid w:val="00F863FB"/>
    <w:rsid w:val="00F948C2"/>
    <w:rsid w:val="00FA0983"/>
    <w:rsid w:val="00FC19F8"/>
    <w:rsid w:val="00FC3914"/>
    <w:rsid w:val="00FD61D0"/>
    <w:rsid w:val="00FD7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54"/>
    <w:rPr>
      <w:sz w:val="24"/>
      <w:szCs w:val="24"/>
    </w:rPr>
  </w:style>
  <w:style w:type="paragraph" w:styleId="1">
    <w:name w:val="heading 1"/>
    <w:basedOn w:val="a"/>
    <w:next w:val="a"/>
    <w:qFormat/>
    <w:rsid w:val="00B83354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B83354"/>
    <w:pPr>
      <w:keepNext/>
      <w:jc w:val="right"/>
      <w:outlineLvl w:val="1"/>
    </w:pPr>
  </w:style>
  <w:style w:type="paragraph" w:styleId="3">
    <w:name w:val="heading 3"/>
    <w:basedOn w:val="a"/>
    <w:next w:val="a"/>
    <w:qFormat/>
    <w:rsid w:val="00B83354"/>
    <w:pPr>
      <w:keepNext/>
      <w:jc w:val="right"/>
      <w:outlineLvl w:val="2"/>
    </w:pPr>
    <w:rPr>
      <w:b/>
      <w:bCs/>
    </w:rPr>
  </w:style>
  <w:style w:type="paragraph" w:styleId="5">
    <w:name w:val="heading 5"/>
    <w:basedOn w:val="a"/>
    <w:next w:val="a"/>
    <w:qFormat/>
    <w:rsid w:val="00B83354"/>
    <w:pPr>
      <w:keepNext/>
      <w:widowControl w:val="0"/>
      <w:autoSpaceDE w:val="0"/>
      <w:autoSpaceDN w:val="0"/>
      <w:adjustRightInd w:val="0"/>
      <w:ind w:firstLine="720"/>
      <w:outlineLvl w:val="4"/>
    </w:pPr>
    <w:rPr>
      <w:rFonts w:ascii="Arial" w:hAnsi="Arial"/>
      <w:b/>
      <w:bCs/>
    </w:rPr>
  </w:style>
  <w:style w:type="paragraph" w:styleId="6">
    <w:name w:val="heading 6"/>
    <w:basedOn w:val="a"/>
    <w:next w:val="a"/>
    <w:qFormat/>
    <w:rsid w:val="00B83354"/>
    <w:pPr>
      <w:keepNext/>
      <w:widowControl w:val="0"/>
      <w:autoSpaceDE w:val="0"/>
      <w:autoSpaceDN w:val="0"/>
      <w:adjustRightInd w:val="0"/>
      <w:ind w:firstLine="720"/>
      <w:jc w:val="right"/>
      <w:outlineLvl w:val="5"/>
    </w:pPr>
    <w:rPr>
      <w:rFonts w:ascii="Arial" w:hAnsi="Arial"/>
    </w:rPr>
  </w:style>
  <w:style w:type="paragraph" w:styleId="8">
    <w:name w:val="heading 8"/>
    <w:basedOn w:val="a"/>
    <w:next w:val="a"/>
    <w:qFormat/>
    <w:rsid w:val="00932985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B83354"/>
    <w:pPr>
      <w:ind w:right="175"/>
      <w:jc w:val="both"/>
    </w:pPr>
  </w:style>
  <w:style w:type="paragraph" w:styleId="a3">
    <w:name w:val="Title"/>
    <w:basedOn w:val="a"/>
    <w:qFormat/>
    <w:rsid w:val="00B83354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</w:rPr>
  </w:style>
  <w:style w:type="paragraph" w:styleId="a4">
    <w:name w:val="Body Text Indent"/>
    <w:basedOn w:val="a"/>
    <w:rsid w:val="00B83354"/>
    <w:pPr>
      <w:widowControl w:val="0"/>
      <w:autoSpaceDE w:val="0"/>
      <w:autoSpaceDN w:val="0"/>
      <w:adjustRightInd w:val="0"/>
      <w:ind w:firstLine="567"/>
    </w:pPr>
    <w:rPr>
      <w:rFonts w:ascii="Arial" w:hAnsi="Arial"/>
    </w:rPr>
  </w:style>
  <w:style w:type="paragraph" w:styleId="21">
    <w:name w:val="Body Text Indent 2"/>
    <w:basedOn w:val="a"/>
    <w:rsid w:val="00B83354"/>
    <w:pPr>
      <w:widowControl w:val="0"/>
      <w:autoSpaceDE w:val="0"/>
      <w:autoSpaceDN w:val="0"/>
      <w:adjustRightInd w:val="0"/>
      <w:ind w:firstLine="720"/>
      <w:jc w:val="center"/>
    </w:pPr>
    <w:rPr>
      <w:rFonts w:ascii="Arial" w:hAnsi="Arial"/>
      <w:b/>
      <w:bCs/>
    </w:rPr>
  </w:style>
  <w:style w:type="paragraph" w:styleId="30">
    <w:name w:val="Body Text Indent 3"/>
    <w:basedOn w:val="a"/>
    <w:rsid w:val="00B83354"/>
    <w:pPr>
      <w:widowControl w:val="0"/>
      <w:autoSpaceDE w:val="0"/>
      <w:autoSpaceDN w:val="0"/>
      <w:adjustRightInd w:val="0"/>
      <w:spacing w:after="139"/>
      <w:ind w:firstLine="559"/>
      <w:jc w:val="both"/>
    </w:pPr>
    <w:rPr>
      <w:rFonts w:ascii="Arial" w:hAnsi="Arial"/>
    </w:rPr>
  </w:style>
  <w:style w:type="character" w:customStyle="1" w:styleId="a5">
    <w:name w:val="Гипертекстовая ссылка"/>
    <w:basedOn w:val="a6"/>
    <w:rsid w:val="00B83354"/>
    <w:rPr>
      <w:color w:val="008000"/>
      <w:u w:val="single"/>
    </w:rPr>
  </w:style>
  <w:style w:type="character" w:customStyle="1" w:styleId="a6">
    <w:name w:val="Цветовое выделение"/>
    <w:rsid w:val="00B83354"/>
    <w:rPr>
      <w:b/>
      <w:bCs/>
      <w:color w:val="000080"/>
      <w:sz w:val="20"/>
      <w:szCs w:val="20"/>
    </w:rPr>
  </w:style>
  <w:style w:type="paragraph" w:customStyle="1" w:styleId="a7">
    <w:name w:val="Таблицы (моноширинный)"/>
    <w:basedOn w:val="a"/>
    <w:next w:val="a"/>
    <w:rsid w:val="00B83354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8">
    <w:name w:val="Balloon Text"/>
    <w:basedOn w:val="a"/>
    <w:semiHidden/>
    <w:rsid w:val="00677625"/>
    <w:rPr>
      <w:rFonts w:ascii="Tahoma" w:hAnsi="Tahoma" w:cs="Tahoma"/>
      <w:sz w:val="16"/>
      <w:szCs w:val="16"/>
    </w:rPr>
  </w:style>
  <w:style w:type="character" w:customStyle="1" w:styleId="a9">
    <w:name w:val="Не вступил в силу"/>
    <w:basedOn w:val="a6"/>
    <w:rsid w:val="00D735C0"/>
    <w:rPr>
      <w:color w:val="008080"/>
    </w:rPr>
  </w:style>
  <w:style w:type="paragraph" w:customStyle="1" w:styleId="aa">
    <w:name w:val="Комментарий"/>
    <w:basedOn w:val="a"/>
    <w:next w:val="a"/>
    <w:rsid w:val="008612DD"/>
    <w:pPr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b">
    <w:name w:val="Прижатый влево"/>
    <w:basedOn w:val="a"/>
    <w:next w:val="a"/>
    <w:rsid w:val="00EF15C3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ac">
    <w:name w:val="Заголовок статьи"/>
    <w:basedOn w:val="a"/>
    <w:next w:val="a"/>
    <w:rsid w:val="00EF15C3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paragraph" w:styleId="ad">
    <w:name w:val="Document Map"/>
    <w:basedOn w:val="a"/>
    <w:semiHidden/>
    <w:rsid w:val="00BF704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e">
    <w:name w:val="Hyperlink"/>
    <w:basedOn w:val="a0"/>
    <w:rsid w:val="003F1413"/>
    <w:rPr>
      <w:color w:val="0000FF"/>
      <w:u w:val="single"/>
    </w:rPr>
  </w:style>
  <w:style w:type="paragraph" w:styleId="af">
    <w:name w:val="Normal (Web)"/>
    <w:basedOn w:val="a"/>
    <w:rsid w:val="003F1413"/>
    <w:pPr>
      <w:spacing w:before="100" w:beforeAutospacing="1" w:after="100" w:afterAutospacing="1"/>
    </w:pPr>
  </w:style>
  <w:style w:type="character" w:styleId="af0">
    <w:name w:val="Strong"/>
    <w:basedOn w:val="a0"/>
    <w:qFormat/>
    <w:rsid w:val="007433B8"/>
    <w:rPr>
      <w:b/>
      <w:bCs/>
    </w:rPr>
  </w:style>
  <w:style w:type="paragraph" w:customStyle="1" w:styleId="210">
    <w:name w:val="Основной текст с отступом 21"/>
    <w:basedOn w:val="a"/>
    <w:rsid w:val="002C5F1C"/>
    <w:pPr>
      <w:suppressAutoHyphens/>
      <w:ind w:firstLine="709"/>
      <w:jc w:val="both"/>
    </w:pPr>
    <w:rPr>
      <w:rFonts w:ascii="Bookman Old Style" w:hAnsi="Bookman Old Style" w:cs="Arial"/>
      <w:sz w:val="26"/>
      <w:lang w:eastAsia="ar-SA"/>
    </w:rPr>
  </w:style>
  <w:style w:type="paragraph" w:styleId="af1">
    <w:name w:val="Body Text"/>
    <w:basedOn w:val="a"/>
    <w:rsid w:val="00372C9B"/>
    <w:pPr>
      <w:spacing w:after="120"/>
    </w:pPr>
  </w:style>
  <w:style w:type="paragraph" w:customStyle="1" w:styleId="af2">
    <w:name w:val="Знак Знак Знак"/>
    <w:basedOn w:val="a"/>
    <w:rsid w:val="004D2F58"/>
    <w:pPr>
      <w:spacing w:before="100" w:beforeAutospacing="1" w:after="100" w:afterAutospacing="1"/>
      <w:jc w:val="both"/>
    </w:pPr>
    <w:rPr>
      <w:sz w:val="20"/>
      <w:szCs w:val="20"/>
      <w:lang w:val="en-US" w:eastAsia="en-US"/>
    </w:rPr>
  </w:style>
  <w:style w:type="paragraph" w:customStyle="1" w:styleId="ConsPlusNormal">
    <w:name w:val="ConsPlusNormal"/>
    <w:rsid w:val="0022143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FD61D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List Paragraph"/>
    <w:basedOn w:val="a"/>
    <w:qFormat/>
    <w:rsid w:val="006F2467"/>
    <w:pPr>
      <w:ind w:left="720"/>
      <w:contextualSpacing/>
    </w:pPr>
  </w:style>
  <w:style w:type="paragraph" w:customStyle="1" w:styleId="211">
    <w:name w:val="Основной текст 21"/>
    <w:basedOn w:val="a"/>
    <w:rsid w:val="006F24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paragraph" w:customStyle="1" w:styleId="22">
    <w:name w:val="Основной текст с отступом 22"/>
    <w:basedOn w:val="a"/>
    <w:rsid w:val="006F246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paragraph" w:customStyle="1" w:styleId="10">
    <w:name w:val="Абзац списка1"/>
    <w:basedOn w:val="a"/>
    <w:rsid w:val="000827E9"/>
    <w:pPr>
      <w:ind w:left="720"/>
      <w:contextualSpacing/>
    </w:pPr>
    <w:rPr>
      <w:szCs w:val="22"/>
      <w:lang w:eastAsia="en-US"/>
    </w:rPr>
  </w:style>
  <w:style w:type="paragraph" w:customStyle="1" w:styleId="23">
    <w:name w:val="Обычный2"/>
    <w:rsid w:val="008E24A1"/>
    <w:pPr>
      <w:snapToGrid w:val="0"/>
    </w:pPr>
    <w:rPr>
      <w:rFonts w:eastAsia="Calibri"/>
      <w:sz w:val="22"/>
    </w:rPr>
  </w:style>
  <w:style w:type="paragraph" w:customStyle="1" w:styleId="Normal10-02">
    <w:name w:val="Normal + 10 пт полужирный По центру Слева:  -02 см Справ..."/>
    <w:basedOn w:val="a"/>
    <w:link w:val="Normal10-020"/>
    <w:rsid w:val="008E24A1"/>
    <w:pPr>
      <w:ind w:right="-113"/>
    </w:pPr>
    <w:rPr>
      <w:rFonts w:eastAsia="Calibri"/>
      <w:b/>
      <w:bCs/>
      <w:sz w:val="20"/>
      <w:szCs w:val="20"/>
    </w:rPr>
  </w:style>
  <w:style w:type="character" w:customStyle="1" w:styleId="Normal10-020">
    <w:name w:val="Normal + 10 пт полужирный По центру Слева:  -02 см Справ... Знак"/>
    <w:link w:val="Normal10-02"/>
    <w:locked/>
    <w:rsid w:val="008E24A1"/>
    <w:rPr>
      <w:rFonts w:eastAsia="Calibri"/>
      <w:b/>
      <w:bCs/>
      <w:lang w:val="ru-RU" w:eastAsia="ru-RU" w:bidi="ar-SA"/>
    </w:rPr>
  </w:style>
  <w:style w:type="paragraph" w:customStyle="1" w:styleId="Web">
    <w:name w:val="Обычный (Web)"/>
    <w:basedOn w:val="a"/>
    <w:rsid w:val="008E24A1"/>
    <w:pPr>
      <w:spacing w:before="100" w:after="100"/>
    </w:pPr>
    <w:rPr>
      <w:rFonts w:ascii="Arial Unicode MS" w:eastAsia="Arial Unicode MS" w:hAnsi="Arial Unicode MS"/>
      <w:szCs w:val="20"/>
    </w:rPr>
  </w:style>
  <w:style w:type="paragraph" w:customStyle="1" w:styleId="Normal10-022">
    <w:name w:val="Стиль Normal + 10 пт полужирный По центру Слева:  -02 см Справ...2 Знак Знак"/>
    <w:basedOn w:val="a"/>
    <w:link w:val="Normal10-0220"/>
    <w:rsid w:val="008E24A1"/>
    <w:pPr>
      <w:widowControl w:val="0"/>
      <w:autoSpaceDE w:val="0"/>
      <w:autoSpaceDN w:val="0"/>
      <w:adjustRightInd w:val="0"/>
      <w:snapToGrid w:val="0"/>
      <w:spacing w:line="360" w:lineRule="atLeast"/>
      <w:ind w:left="-113" w:right="-113"/>
      <w:jc w:val="center"/>
      <w:textAlignment w:val="baseline"/>
    </w:pPr>
    <w:rPr>
      <w:rFonts w:eastAsia="Calibri"/>
      <w:b/>
      <w:bCs/>
      <w:sz w:val="20"/>
      <w:szCs w:val="20"/>
    </w:rPr>
  </w:style>
  <w:style w:type="character" w:customStyle="1" w:styleId="Normal10-0220">
    <w:name w:val="Стиль Normal + 10 пт полужирный По центру Слева:  -02 см Справ...2 Знак Знак Знак"/>
    <w:basedOn w:val="a0"/>
    <w:link w:val="Normal10-022"/>
    <w:locked/>
    <w:rsid w:val="008E24A1"/>
    <w:rPr>
      <w:rFonts w:eastAsia="Calibri"/>
      <w:b/>
      <w:bCs/>
      <w:lang w:val="ru-RU" w:eastAsia="ru-RU" w:bidi="ar-SA"/>
    </w:rPr>
  </w:style>
  <w:style w:type="paragraph" w:customStyle="1" w:styleId="11">
    <w:name w:val="Обычный1"/>
    <w:link w:val="Normal"/>
    <w:rsid w:val="00CD1160"/>
    <w:pPr>
      <w:snapToGrid w:val="0"/>
    </w:pPr>
    <w:rPr>
      <w:sz w:val="22"/>
    </w:rPr>
  </w:style>
  <w:style w:type="character" w:customStyle="1" w:styleId="Normal">
    <w:name w:val="Normal Знак"/>
    <w:link w:val="11"/>
    <w:rsid w:val="00CD1160"/>
    <w:rPr>
      <w:sz w:val="22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D%D0%BD%D0%B5%D1%80%D0%B3%D0%BE%D1%81%D0%B1%D0%B5%D1%80%D0%B5%D0%B6%D0%B5%D0%BD%D0%B8%D0%B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ru.wikipedia.org/wiki/%D0%9F%D0%BE%D1%81%D0%B5%D0%BB%D0%B5%D0%BD%D0%B8%D0%B5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4DBD6C-EAA4-4225-B2D3-8858865E9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2391</Words>
  <Characters>13631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2</Company>
  <LinksUpToDate>false</LinksUpToDate>
  <CharactersWithSpaces>15991</CharactersWithSpaces>
  <SharedDoc>false</SharedDoc>
  <HLinks>
    <vt:vector size="12" baseType="variant">
      <vt:variant>
        <vt:i4>5242898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http://ru.wikipedia.org/wiki/%D0%AD%D0%BD%D0%B5%D1%80%D0%B3%D0%BE%D1%81%D0%B1%D0%B5%D1%80%D0%B5%D0%B6%D0%B5%D0%BD%D0%B8%D0%B5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http://ru.wikipedia.org/wiki/%D0%9F%D0%BE%D1%81%D0%B5%D0%BB%D0%B5%D0%BD%D0%B8%D0%B5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1</dc:creator>
  <cp:keywords/>
  <dc:description/>
  <cp:lastModifiedBy>Шуньга</cp:lastModifiedBy>
  <cp:revision>3</cp:revision>
  <cp:lastPrinted>2015-04-21T15:23:00Z</cp:lastPrinted>
  <dcterms:created xsi:type="dcterms:W3CDTF">2015-04-23T11:25:00Z</dcterms:created>
  <dcterms:modified xsi:type="dcterms:W3CDTF">2015-04-23T12:12:00Z</dcterms:modified>
</cp:coreProperties>
</file>