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5D" w:rsidRDefault="00731630">
      <w:pPr>
        <w:pStyle w:val="a7"/>
        <w:shd w:val="clear" w:color="auto" w:fill="FFFFFF"/>
        <w:spacing w:before="120" w:beforeAutospacing="0" w:after="12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Мастер-класс по обучению заявителей работе в электронных сервисах Росреестра</w:t>
      </w:r>
    </w:p>
    <w:p w:rsidR="009D425D" w:rsidRDefault="00731630">
      <w:pPr>
        <w:pStyle w:val="a7"/>
        <w:shd w:val="clear" w:color="auto" w:fill="FFFFFF"/>
        <w:spacing w:before="120" w:beforeAutospacing="0" w:after="120" w:afterAutospacing="0"/>
        <w:ind w:firstLine="851"/>
        <w:jc w:val="both"/>
        <w:rPr>
          <w:rFonts w:ascii="Calibri" w:hAnsi="Calibri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С целью ознакомления заявителей с работой электронных сервисов Росреестра 23 июля 2018 года с 10:00 до 12:00 филиал ФГБУ «ФКП Росреестра» по Республике Карелия проводит мастер-класс по обучению заинтересованных лиц работе с вышеуказанными сервисами. Мероприятие состоится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Петрозаводск, пр. Первомайский, д. 33.</w:t>
      </w:r>
    </w:p>
    <w:p w:rsidR="009D425D" w:rsidRDefault="00731630">
      <w:pPr>
        <w:pStyle w:val="a7"/>
        <w:spacing w:before="120" w:beforeAutospacing="0" w:after="12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«мастер-класса» специалисты Филиала на практике объяснят заинтересованным лицам, как просто можно подать документы в Филиал через портал Росреестра, наглядно пошагово продемонстрируют процесс подачи запроса на предоставление сведений, содержащихся в ЕГРН, в виде выписки об основных характеристиках и зарегистрированных правах на объект недвижимости и выписки о кадастровой стоимости объекта недвижимости.</w:t>
      </w:r>
      <w:proofErr w:type="gramEnd"/>
    </w:p>
    <w:p w:rsidR="009D425D" w:rsidRDefault="00731630">
      <w:pPr>
        <w:spacing w:before="120" w:after="12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Отметим, что</w:t>
      </w:r>
      <w:r w:rsidR="007C7A2C">
        <w:rPr>
          <w:rFonts w:ascii="Times New Roman" w:hAnsi="Times New Roman"/>
          <w:sz w:val="28"/>
          <w:szCs w:val="28"/>
        </w:rPr>
        <w:t xml:space="preserve"> способ подачи</w:t>
      </w:r>
      <w:r>
        <w:rPr>
          <w:rFonts w:ascii="Times New Roman" w:hAnsi="Times New Roman"/>
          <w:sz w:val="28"/>
          <w:szCs w:val="28"/>
        </w:rPr>
        <w:t xml:space="preserve"> документов через портал Росреестра обладает очевидными преимуществами: экономия времени, сокращение сроков получения информации, отсутствие </w:t>
      </w:r>
      <w:proofErr w:type="gramStart"/>
      <w:r>
        <w:rPr>
          <w:rFonts w:ascii="Times New Roman" w:hAnsi="Times New Roman"/>
          <w:sz w:val="28"/>
          <w:szCs w:val="28"/>
        </w:rPr>
        <w:t>необходимости личного посещения органа регистрации прав</w:t>
      </w:r>
      <w:proofErr w:type="gramEnd"/>
      <w:r>
        <w:rPr>
          <w:rFonts w:ascii="Times New Roman" w:hAnsi="Times New Roman"/>
          <w:sz w:val="28"/>
          <w:szCs w:val="28"/>
        </w:rPr>
        <w:t xml:space="preserve"> и многофункционального центра, уменьшение финансовых затрат заявителей.</w:t>
      </w:r>
    </w:p>
    <w:p w:rsidR="009D425D" w:rsidRDefault="00731630" w:rsidP="00731630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вы можете подать заявку до 23 июля 2018 года:</w:t>
      </w:r>
    </w:p>
    <w:p w:rsidR="009D425D" w:rsidRDefault="00731630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или лично по адресу: 185001, Республика Карелия,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Петрозаводск, пр. Первомайский, д. 33;</w:t>
      </w:r>
    </w:p>
    <w:p w:rsidR="009D425D" w:rsidRDefault="00731630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адресу электронной почты: filial@10.kadastr.ru;</w:t>
      </w:r>
    </w:p>
    <w:p w:rsidR="009D425D" w:rsidRDefault="00731630">
      <w:pPr>
        <w:spacing w:before="120" w:after="12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(8142)71-73-46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2).</w:t>
      </w:r>
    </w:p>
    <w:p w:rsidR="009D425D" w:rsidRDefault="00731630">
      <w:pPr>
        <w:spacing w:before="120" w:after="12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участие!</w:t>
      </w:r>
    </w:p>
    <w:p w:rsidR="009D425D" w:rsidRDefault="009D425D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D425D" w:rsidSect="009D425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D425D"/>
    <w:rsid w:val="00485650"/>
    <w:rsid w:val="00731630"/>
    <w:rsid w:val="007C7A2C"/>
    <w:rsid w:val="009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D42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D425D"/>
    <w:pPr>
      <w:spacing w:after="140" w:line="288" w:lineRule="auto"/>
    </w:pPr>
  </w:style>
  <w:style w:type="paragraph" w:styleId="a5">
    <w:name w:val="List"/>
    <w:basedOn w:val="a4"/>
    <w:rsid w:val="009D425D"/>
    <w:rPr>
      <w:rFonts w:cs="Mangal"/>
    </w:rPr>
  </w:style>
  <w:style w:type="paragraph" w:customStyle="1" w:styleId="Caption">
    <w:name w:val="Caption"/>
    <w:basedOn w:val="a"/>
    <w:qFormat/>
    <w:rsid w:val="009D4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D425D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8E2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kilmuhametova</dc:creator>
  <dc:description/>
  <cp:lastModifiedBy>kilmuhametova</cp:lastModifiedBy>
  <cp:revision>12</cp:revision>
  <cp:lastPrinted>2018-07-05T06:32:00Z</cp:lastPrinted>
  <dcterms:created xsi:type="dcterms:W3CDTF">2018-02-05T07:46:00Z</dcterms:created>
  <dcterms:modified xsi:type="dcterms:W3CDTF">2018-07-06T06:15:00Z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