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98" w:rsidRPr="00CD189F" w:rsidRDefault="009C4A98" w:rsidP="009C4A98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" cy="7051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98" w:rsidRPr="00CD189F" w:rsidRDefault="009C4A98" w:rsidP="009C4A98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РОССИЙСКАЯ ФЕДЕРАЦИЯ</w:t>
      </w:r>
    </w:p>
    <w:p w:rsidR="009C4A98" w:rsidRPr="00CD189F" w:rsidRDefault="009C4A98" w:rsidP="009C4A98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9C4A98" w:rsidRPr="00CD189F" w:rsidRDefault="009C4A98" w:rsidP="009C4A98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9C4A98" w:rsidRPr="00CD189F" w:rsidRDefault="009C4A98" w:rsidP="009C4A98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9C4A98" w:rsidRPr="00CD189F" w:rsidRDefault="009C4A98" w:rsidP="009C4A98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АДМИНИСТРАЦИЯ  ШУНЬГСКОГО  СЕЛЬСКОГО  ПОСЕЛЕНИЯ</w:t>
      </w:r>
    </w:p>
    <w:p w:rsidR="009C4A98" w:rsidRDefault="009C4A98" w:rsidP="009C4A98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9C4A98" w:rsidRPr="006E573F" w:rsidRDefault="009C4A98" w:rsidP="009C4A98"/>
    <w:p w:rsidR="009C4A98" w:rsidRPr="00CD189F" w:rsidRDefault="009C4A98" w:rsidP="009C4A98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20 мая 2016  г.  № 4</w:t>
      </w:r>
      <w:r w:rsidR="008606A9">
        <w:rPr>
          <w:b/>
          <w:color w:val="000000" w:themeColor="text1"/>
          <w:szCs w:val="24"/>
        </w:rPr>
        <w:t>7</w:t>
      </w:r>
      <w:r>
        <w:rPr>
          <w:b/>
          <w:color w:val="000000" w:themeColor="text1"/>
          <w:szCs w:val="24"/>
        </w:rPr>
        <w:t xml:space="preserve">                                                                          </w:t>
      </w:r>
      <w:r w:rsidRPr="00CD189F">
        <w:rPr>
          <w:b/>
          <w:color w:val="000000" w:themeColor="text1"/>
          <w:szCs w:val="24"/>
        </w:rPr>
        <w:t xml:space="preserve">                             д. Шуньга</w:t>
      </w:r>
    </w:p>
    <w:p w:rsidR="009C4A98" w:rsidRDefault="009C4A98" w:rsidP="009C4A98">
      <w:pPr>
        <w:rPr>
          <w:b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9C4A98" w:rsidTr="005E24A7">
        <w:tc>
          <w:tcPr>
            <w:tcW w:w="6487" w:type="dxa"/>
          </w:tcPr>
          <w:p w:rsidR="009C4A98" w:rsidRDefault="009C4A98" w:rsidP="005E24A7">
            <w:pPr>
              <w:jc w:val="both"/>
              <w:rPr>
                <w:b/>
                <w:color w:val="000000" w:themeColor="text1"/>
                <w:szCs w:val="24"/>
              </w:rPr>
            </w:pPr>
            <w:r w:rsidRPr="00CD189F">
              <w:rPr>
                <w:b/>
                <w:color w:val="000000" w:themeColor="text1"/>
                <w:szCs w:val="24"/>
              </w:rPr>
              <w:t>О</w:t>
            </w:r>
            <w:r>
              <w:rPr>
                <w:b/>
                <w:color w:val="000000" w:themeColor="text1"/>
                <w:szCs w:val="24"/>
              </w:rPr>
              <w:t xml:space="preserve"> внесении изменений в Постановление Администрации Шуньгского сельского поселения от 4 мая 2016 года </w:t>
            </w:r>
          </w:p>
          <w:p w:rsidR="009C4A98" w:rsidRDefault="009C4A98" w:rsidP="005E24A7">
            <w:pPr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№ 39 «О</w:t>
            </w:r>
            <w:r w:rsidRPr="00CD189F">
              <w:rPr>
                <w:b/>
                <w:color w:val="000000" w:themeColor="text1"/>
                <w:szCs w:val="24"/>
              </w:rPr>
              <w:t xml:space="preserve">б утверждении административного регламента </w:t>
            </w:r>
            <w:r>
              <w:rPr>
                <w:b/>
                <w:color w:val="000000" w:themeColor="text1"/>
                <w:szCs w:val="24"/>
              </w:rPr>
              <w:t xml:space="preserve">по </w:t>
            </w:r>
            <w:r w:rsidRPr="00CD189F">
              <w:rPr>
                <w:b/>
                <w:color w:val="000000" w:themeColor="text1"/>
                <w:szCs w:val="24"/>
              </w:rPr>
              <w:t>предоставлени</w:t>
            </w:r>
            <w:r>
              <w:rPr>
                <w:b/>
                <w:color w:val="000000" w:themeColor="text1"/>
                <w:szCs w:val="24"/>
              </w:rPr>
              <w:t>ю</w:t>
            </w:r>
            <w:r w:rsidRPr="00CD189F">
              <w:rPr>
                <w:b/>
                <w:color w:val="000000" w:themeColor="text1"/>
                <w:szCs w:val="24"/>
              </w:rPr>
              <w:t xml:space="preserve"> муниципальной услуги «</w:t>
            </w:r>
            <w:r w:rsidRPr="00AD37DC">
              <w:rPr>
                <w:b/>
                <w:szCs w:val="24"/>
              </w:rPr>
              <w:t>Выдача специального разрешения на движение</w:t>
            </w:r>
            <w:r>
              <w:rPr>
                <w:b/>
                <w:szCs w:val="24"/>
              </w:rPr>
              <w:t xml:space="preserve"> </w:t>
            </w:r>
            <w:r w:rsidRPr="00AD37DC">
              <w:rPr>
                <w:b/>
                <w:szCs w:val="24"/>
              </w:rPr>
              <w:t xml:space="preserve">по автомобильным дорогам местного значения </w:t>
            </w:r>
            <w:r>
              <w:rPr>
                <w:b/>
                <w:szCs w:val="24"/>
              </w:rPr>
              <w:t>Шуньгского сельского</w:t>
            </w:r>
            <w:r w:rsidRPr="00AD37DC">
              <w:rPr>
                <w:b/>
                <w:szCs w:val="24"/>
              </w:rPr>
              <w:t xml:space="preserve"> поселения транспортных средств, осуществляющих перевозки тяжеловесных и (или) крупногабаритных грузов</w:t>
            </w:r>
            <w:r w:rsidRPr="00CD189F">
              <w:rPr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3367" w:type="dxa"/>
          </w:tcPr>
          <w:p w:rsidR="009C4A98" w:rsidRDefault="009C4A98" w:rsidP="005E24A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</w:tr>
    </w:tbl>
    <w:p w:rsidR="009C4A98" w:rsidRDefault="009C4A98" w:rsidP="009C4A98">
      <w:pPr>
        <w:pStyle w:val="a6"/>
        <w:jc w:val="center"/>
        <w:rPr>
          <w:rFonts w:ascii="Times New Roman" w:hAnsi="Times New Roman" w:cs="Times New Roman"/>
          <w:b/>
          <w:color w:val="auto"/>
        </w:rPr>
      </w:pPr>
    </w:p>
    <w:p w:rsidR="009C4A98" w:rsidRDefault="009C4A98" w:rsidP="009C4A98">
      <w:pPr>
        <w:spacing w:line="240" w:lineRule="atLeast"/>
        <w:ind w:firstLine="425"/>
        <w:jc w:val="both"/>
        <w:rPr>
          <w:szCs w:val="24"/>
        </w:rPr>
      </w:pPr>
      <w:r w:rsidRPr="00C8247A">
        <w:rPr>
          <w:szCs w:val="24"/>
        </w:rPr>
        <w:t>В соответствии с</w:t>
      </w:r>
      <w:r>
        <w:rPr>
          <w:szCs w:val="24"/>
        </w:rPr>
        <w:t xml:space="preserve"> Распоряжением Правительства Республики Карелия от 14 марта 2016 года № 188р-П</w:t>
      </w:r>
      <w:r w:rsidRPr="00C8247A">
        <w:rPr>
          <w:szCs w:val="24"/>
        </w:rPr>
        <w:t xml:space="preserve">,     Администрация </w:t>
      </w:r>
      <w:r>
        <w:rPr>
          <w:szCs w:val="24"/>
        </w:rPr>
        <w:t xml:space="preserve">Шуньгского сельского поселения,    </w:t>
      </w:r>
    </w:p>
    <w:p w:rsidR="009C4A98" w:rsidRPr="00C8247A" w:rsidRDefault="009C4A98" w:rsidP="009C4A98">
      <w:pPr>
        <w:spacing w:line="240" w:lineRule="atLeast"/>
        <w:ind w:firstLine="425"/>
        <w:jc w:val="both"/>
        <w:rPr>
          <w:szCs w:val="24"/>
        </w:rPr>
      </w:pPr>
      <w:r>
        <w:rPr>
          <w:szCs w:val="24"/>
        </w:rPr>
        <w:t xml:space="preserve">  </w:t>
      </w:r>
    </w:p>
    <w:p w:rsidR="009C4A98" w:rsidRDefault="009C4A98" w:rsidP="009C4A98">
      <w:pPr>
        <w:ind w:firstLine="425"/>
        <w:jc w:val="center"/>
        <w:rPr>
          <w:b/>
          <w:bCs/>
        </w:rPr>
      </w:pPr>
      <w:r w:rsidRPr="00202430">
        <w:rPr>
          <w:b/>
          <w:bCs/>
        </w:rPr>
        <w:t>ПОС</w:t>
      </w:r>
      <w:r>
        <w:rPr>
          <w:b/>
          <w:bCs/>
        </w:rPr>
        <w:t>ТАНОВЛЯЕТ:</w:t>
      </w:r>
    </w:p>
    <w:p w:rsidR="009C4A98" w:rsidRPr="00C8247A" w:rsidRDefault="009C4A98" w:rsidP="009C4A98">
      <w:pPr>
        <w:ind w:firstLine="425"/>
        <w:jc w:val="center"/>
        <w:rPr>
          <w:b/>
          <w:bCs/>
        </w:rPr>
      </w:pPr>
    </w:p>
    <w:p w:rsidR="009C4A98" w:rsidRPr="00424A23" w:rsidRDefault="009C4A98" w:rsidP="009C4A9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tLeast"/>
        <w:ind w:left="0" w:right="-1" w:firstLine="425"/>
        <w:jc w:val="both"/>
        <w:rPr>
          <w:szCs w:val="24"/>
        </w:rPr>
      </w:pPr>
      <w:r w:rsidRPr="00AB4C94">
        <w:rPr>
          <w:szCs w:val="24"/>
        </w:rPr>
        <w:t xml:space="preserve">Внести в Постановление  администрации Шуньгского сельского поселения </w:t>
      </w:r>
      <w:r w:rsidRPr="00AB4C94">
        <w:rPr>
          <w:color w:val="000000" w:themeColor="text1"/>
          <w:szCs w:val="24"/>
        </w:rPr>
        <w:t>от 4 мая 2016 года № 39 «Об утверждении административного регламента по предоставлению муниципальной услуги «</w:t>
      </w:r>
      <w:r w:rsidRPr="00AB4C94">
        <w:rPr>
          <w:szCs w:val="24"/>
        </w:rPr>
        <w:t>Выдача специального разрешения на движение по автомобильным дорогам местного значения Шуньгского сельского поселения транспортных средств, осуществляющих перевозки тяжеловесных и (или) крупногабаритных грузов</w:t>
      </w:r>
      <w:r w:rsidRPr="00AB4C94">
        <w:rPr>
          <w:color w:val="000000" w:themeColor="text1"/>
          <w:szCs w:val="24"/>
        </w:rPr>
        <w:t>»</w:t>
      </w:r>
      <w:r>
        <w:rPr>
          <w:color w:val="000000" w:themeColor="text1"/>
          <w:szCs w:val="24"/>
        </w:rPr>
        <w:t xml:space="preserve"> (дале</w:t>
      </w:r>
      <w:proofErr w:type="gramStart"/>
      <w:r>
        <w:rPr>
          <w:color w:val="000000" w:themeColor="text1"/>
          <w:szCs w:val="24"/>
        </w:rPr>
        <w:t>е-</w:t>
      </w:r>
      <w:proofErr w:type="gramEnd"/>
      <w:r>
        <w:rPr>
          <w:color w:val="000000" w:themeColor="text1"/>
          <w:szCs w:val="24"/>
        </w:rPr>
        <w:t xml:space="preserve"> Постановление) изменения, заменив в наименовании и по всему тексту Постановления, наименование и по всему тексту Административного регламента по предоставлению муниципальной услуги «Выдача </w:t>
      </w:r>
      <w:r w:rsidRPr="00AB4C94">
        <w:rPr>
          <w:szCs w:val="24"/>
        </w:rPr>
        <w:t xml:space="preserve">специального разрешения на движение по автомобильным дорогам местного значения Шуньгского сельского поселения транспортных </w:t>
      </w:r>
      <w:proofErr w:type="gramStart"/>
      <w:r w:rsidRPr="00AB4C94">
        <w:rPr>
          <w:szCs w:val="24"/>
        </w:rPr>
        <w:t>средств, осуществляющих перевозки тяжеловесных и (или) крупногабаритных грузов</w:t>
      </w:r>
      <w:r w:rsidRPr="00AB4C94">
        <w:rPr>
          <w:color w:val="000000" w:themeColor="text1"/>
          <w:szCs w:val="24"/>
        </w:rPr>
        <w:t>»</w:t>
      </w:r>
      <w:r>
        <w:rPr>
          <w:color w:val="000000" w:themeColor="text1"/>
          <w:szCs w:val="24"/>
        </w:rPr>
        <w:t>, утвержденного Постановлением, слова «</w:t>
      </w:r>
      <w:r w:rsidRPr="00424A23">
        <w:rPr>
          <w:szCs w:val="24"/>
        </w:rPr>
        <w:t>транспортных средств, осуществляющих перевозки тяжеловесных и (или) крупногабаритных грузов</w:t>
      </w:r>
      <w:r w:rsidRPr="00424A23">
        <w:rPr>
          <w:color w:val="000000" w:themeColor="text1"/>
          <w:szCs w:val="24"/>
        </w:rPr>
        <w:t>»</w:t>
      </w:r>
      <w:r>
        <w:rPr>
          <w:color w:val="000000" w:themeColor="text1"/>
          <w:szCs w:val="24"/>
        </w:rPr>
        <w:t xml:space="preserve"> словами «тяжеловесного и (или) крупногабаритного транспортного средства»</w:t>
      </w:r>
      <w:proofErr w:type="gramEnd"/>
    </w:p>
    <w:p w:rsidR="009C4A98" w:rsidRPr="00C8247A" w:rsidRDefault="009C4A98" w:rsidP="009C4A98">
      <w:pPr>
        <w:pStyle w:val="a4"/>
        <w:widowControl w:val="0"/>
        <w:numPr>
          <w:ilvl w:val="0"/>
          <w:numId w:val="1"/>
        </w:numPr>
        <w:suppressAutoHyphens/>
        <w:spacing w:after="0" w:line="240" w:lineRule="atLeast"/>
        <w:ind w:left="0" w:firstLine="425"/>
        <w:jc w:val="both"/>
        <w:rPr>
          <w:szCs w:val="24"/>
        </w:rPr>
      </w:pPr>
      <w:r w:rsidRPr="00AB4C94">
        <w:rPr>
          <w:szCs w:val="24"/>
        </w:rPr>
        <w:t xml:space="preserve">Обнародовать </w:t>
      </w:r>
      <w:r w:rsidRPr="00C8247A">
        <w:rPr>
          <w:szCs w:val="24"/>
        </w:rPr>
        <w:t>(</w:t>
      </w:r>
      <w:hyperlink r:id="rId8" w:history="1">
        <w:r w:rsidRPr="00AB4C94">
          <w:rPr>
            <w:szCs w:val="24"/>
          </w:rPr>
          <w:t>опубликоват</w:t>
        </w:r>
        <w:r w:rsidRPr="00C8247A">
          <w:rPr>
            <w:szCs w:val="24"/>
          </w:rPr>
          <w:t>ь</w:t>
        </w:r>
      </w:hyperlink>
      <w:r w:rsidRPr="00AB4C94">
        <w:rPr>
          <w:szCs w:val="24"/>
        </w:rPr>
        <w:t>) настоящее постановление в установленном порядке и разместить на</w:t>
      </w:r>
      <w:r w:rsidRPr="00C8247A">
        <w:rPr>
          <w:szCs w:val="24"/>
        </w:rPr>
        <w:t xml:space="preserve"> </w:t>
      </w:r>
      <w:hyperlink r:id="rId9" w:history="1">
        <w:r w:rsidRPr="00AB4C94">
          <w:rPr>
            <w:szCs w:val="24"/>
          </w:rPr>
          <w:t>официальном сайт</w:t>
        </w:r>
        <w:r w:rsidRPr="00C8247A">
          <w:rPr>
            <w:szCs w:val="24"/>
          </w:rPr>
          <w:t>е</w:t>
        </w:r>
      </w:hyperlink>
      <w:r w:rsidRPr="00AB4C94">
        <w:rPr>
          <w:szCs w:val="24"/>
        </w:rPr>
        <w:t xml:space="preserve"> Администрации Шуньгского сельского поселения.</w:t>
      </w:r>
      <w:bookmarkStart w:id="0" w:name="sub_4"/>
    </w:p>
    <w:p w:rsidR="009C4A98" w:rsidRPr="00C8247A" w:rsidRDefault="009C4A98" w:rsidP="009C4A9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right="-1" w:firstLine="425"/>
        <w:contextualSpacing/>
        <w:jc w:val="both"/>
        <w:outlineLvl w:val="0"/>
        <w:rPr>
          <w:bCs/>
          <w:color w:val="26282F"/>
          <w:sz w:val="24"/>
          <w:szCs w:val="24"/>
        </w:rPr>
      </w:pPr>
      <w:proofErr w:type="gramStart"/>
      <w:r w:rsidRPr="00C8247A">
        <w:rPr>
          <w:sz w:val="24"/>
          <w:szCs w:val="24"/>
        </w:rPr>
        <w:t>Контроль за</w:t>
      </w:r>
      <w:proofErr w:type="gramEnd"/>
      <w:r w:rsidRPr="00C8247A">
        <w:rPr>
          <w:sz w:val="24"/>
          <w:szCs w:val="24"/>
        </w:rPr>
        <w:t xml:space="preserve"> исполнением настоящего Постановления оставляю за собой.</w:t>
      </w:r>
      <w:bookmarkEnd w:id="0"/>
    </w:p>
    <w:p w:rsidR="009C4A98" w:rsidRPr="00C8247A" w:rsidRDefault="009C4A98" w:rsidP="009C4A98">
      <w:pPr>
        <w:spacing w:line="240" w:lineRule="atLeast"/>
        <w:ind w:right="-1" w:firstLine="426"/>
        <w:jc w:val="both"/>
        <w:outlineLvl w:val="0"/>
        <w:rPr>
          <w:szCs w:val="24"/>
        </w:rPr>
      </w:pPr>
    </w:p>
    <w:p w:rsidR="009C4A98" w:rsidRDefault="009C4A98" w:rsidP="009C4A98">
      <w:pPr>
        <w:spacing w:line="240" w:lineRule="atLeast"/>
        <w:jc w:val="both"/>
        <w:rPr>
          <w:szCs w:val="24"/>
        </w:rPr>
      </w:pPr>
      <w:r>
        <w:rPr>
          <w:szCs w:val="24"/>
        </w:rPr>
        <w:t xml:space="preserve">      </w:t>
      </w:r>
    </w:p>
    <w:p w:rsidR="009C4A98" w:rsidRDefault="009C4A98" w:rsidP="009C4A98">
      <w:pPr>
        <w:spacing w:line="240" w:lineRule="atLeast"/>
        <w:jc w:val="both"/>
        <w:rPr>
          <w:szCs w:val="24"/>
        </w:rPr>
      </w:pPr>
      <w:r w:rsidRPr="00C8247A">
        <w:rPr>
          <w:szCs w:val="24"/>
        </w:rPr>
        <w:t xml:space="preserve">Глава </w:t>
      </w:r>
      <w:r>
        <w:rPr>
          <w:szCs w:val="24"/>
        </w:rPr>
        <w:t>Шуньгск</w:t>
      </w:r>
      <w:r w:rsidRPr="00C8247A">
        <w:rPr>
          <w:szCs w:val="24"/>
        </w:rPr>
        <w:t xml:space="preserve">ого сельского поселения                                            </w:t>
      </w:r>
      <w:r>
        <w:rPr>
          <w:szCs w:val="24"/>
        </w:rPr>
        <w:t>Л.В.Журавле</w:t>
      </w:r>
      <w:r w:rsidRPr="00C8247A">
        <w:rPr>
          <w:szCs w:val="24"/>
        </w:rPr>
        <w:t>в</w:t>
      </w:r>
      <w:r>
        <w:rPr>
          <w:szCs w:val="24"/>
        </w:rPr>
        <w:t>а</w:t>
      </w:r>
    </w:p>
    <w:p w:rsidR="009C4A98" w:rsidRDefault="00D8722A" w:rsidP="009C4A98">
      <w:pPr>
        <w:spacing w:line="240" w:lineRule="atLeas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7pt;margin-top:3.75pt;width:12pt;height:87.75pt;z-index:251660288">
            <v:textbox>
              <w:txbxContent>
                <w:p w:rsidR="009C4A98" w:rsidRDefault="009C4A98" w:rsidP="009C4A98"/>
              </w:txbxContent>
            </v:textbox>
          </v:shape>
        </w:pict>
      </w:r>
    </w:p>
    <w:p w:rsidR="009C4A98" w:rsidRDefault="009C4A98" w:rsidP="009C4A98">
      <w:pPr>
        <w:spacing w:line="240" w:lineRule="atLeast"/>
        <w:rPr>
          <w:szCs w:val="24"/>
        </w:rPr>
      </w:pPr>
    </w:p>
    <w:p w:rsidR="009C4A98" w:rsidRPr="00E62549" w:rsidRDefault="009C4A98" w:rsidP="009C4A98">
      <w:pPr>
        <w:spacing w:line="240" w:lineRule="atLeast"/>
        <w:rPr>
          <w:szCs w:val="24"/>
        </w:rPr>
      </w:pPr>
      <w:r w:rsidRPr="006B187C">
        <w:rPr>
          <w:szCs w:val="24"/>
        </w:rPr>
        <w:t>Рассылка: дело, прокуратура</w:t>
      </w:r>
      <w:r>
        <w:rPr>
          <w:szCs w:val="24"/>
        </w:rPr>
        <w:t xml:space="preserve"> Медвежьегорского района</w:t>
      </w:r>
      <w:r w:rsidRPr="006B187C">
        <w:rPr>
          <w:szCs w:val="24"/>
        </w:rPr>
        <w:t>, федеральный регистр</w:t>
      </w:r>
      <w:r w:rsidR="00D8722A" w:rsidRPr="00D8722A">
        <w:rPr>
          <w:b/>
          <w:noProof/>
        </w:rPr>
        <w:pict>
          <v:shape id="_x0000_s1027" type="#_x0000_t202" style="position:absolute;margin-left:644.6pt;margin-top:7.55pt;width:6.75pt;height:66pt;z-index:251661312;mso-position-horizontal-relative:text;mso-position-vertical-relative:text">
            <v:textbox style="mso-next-textbox:#_x0000_s1027">
              <w:txbxContent>
                <w:p w:rsidR="009C4A98" w:rsidRDefault="009C4A98" w:rsidP="009C4A98"/>
              </w:txbxContent>
            </v:textbox>
          </v:shape>
        </w:pict>
      </w:r>
    </w:p>
    <w:p w:rsidR="0043425D" w:rsidRDefault="0043425D"/>
    <w:sectPr w:rsidR="0043425D" w:rsidSect="00A43ACA">
      <w:footerReference w:type="default" r:id="rId10"/>
      <w:pgSz w:w="11907" w:h="16840" w:code="9"/>
      <w:pgMar w:top="567" w:right="851" w:bottom="28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9D" w:rsidRDefault="005F309D" w:rsidP="00D8722A">
      <w:r>
        <w:separator/>
      </w:r>
    </w:p>
  </w:endnote>
  <w:endnote w:type="continuationSeparator" w:id="0">
    <w:p w:rsidR="005F309D" w:rsidRDefault="005F309D" w:rsidP="00D8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55" w:rsidRDefault="005F30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9D" w:rsidRDefault="005F309D" w:rsidP="00D8722A">
      <w:r>
        <w:separator/>
      </w:r>
    </w:p>
  </w:footnote>
  <w:footnote w:type="continuationSeparator" w:id="0">
    <w:p w:rsidR="005F309D" w:rsidRDefault="005F309D" w:rsidP="00D8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98"/>
    <w:rsid w:val="00353254"/>
    <w:rsid w:val="0043425D"/>
    <w:rsid w:val="005F309D"/>
    <w:rsid w:val="008606A9"/>
    <w:rsid w:val="009C4A98"/>
    <w:rsid w:val="00C902B9"/>
    <w:rsid w:val="00D8722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4A9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4A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table" w:styleId="a3">
    <w:name w:val="Table Grid"/>
    <w:basedOn w:val="a1"/>
    <w:rsid w:val="009C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4A98"/>
    <w:pPr>
      <w:spacing w:after="120"/>
    </w:pPr>
  </w:style>
  <w:style w:type="character" w:customStyle="1" w:styleId="a5">
    <w:name w:val="Основной текст Знак"/>
    <w:basedOn w:val="a0"/>
    <w:link w:val="a4"/>
    <w:rsid w:val="009C4A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9C4A98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styleId="a7">
    <w:name w:val="footer"/>
    <w:basedOn w:val="a"/>
    <w:link w:val="a8"/>
    <w:uiPriority w:val="99"/>
    <w:unhideWhenUsed/>
    <w:rsid w:val="009C4A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A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C4A98"/>
    <w:pPr>
      <w:ind w:left="708"/>
    </w:pPr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9C4A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28820000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work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cp:lastPrinted>2016-05-23T13:45:00Z</cp:lastPrinted>
  <dcterms:created xsi:type="dcterms:W3CDTF">2016-05-23T13:02:00Z</dcterms:created>
  <dcterms:modified xsi:type="dcterms:W3CDTF">2016-05-23T13:45:00Z</dcterms:modified>
</cp:coreProperties>
</file>